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C" w:rsidRPr="00541466" w:rsidRDefault="00541466" w:rsidP="00541466">
      <w:pPr>
        <w:jc w:val="center"/>
        <w:rPr>
          <w:rFonts w:ascii="Arial" w:hAnsi="Arial" w:cs="Arial"/>
          <w:b/>
          <w:sz w:val="36"/>
          <w:szCs w:val="36"/>
        </w:rPr>
      </w:pPr>
      <w:r w:rsidRPr="00541466">
        <w:rPr>
          <w:rFonts w:ascii="Arial" w:hAnsi="Arial" w:cs="Arial"/>
          <w:b/>
          <w:sz w:val="36"/>
          <w:szCs w:val="36"/>
        </w:rPr>
        <w:t>La supplication de Priam</w:t>
      </w:r>
    </w:p>
    <w:p w:rsidR="00541466" w:rsidRDefault="00541466" w:rsidP="00541466">
      <w:pPr>
        <w:jc w:val="center"/>
        <w:rPr>
          <w:rFonts w:ascii="Arial" w:hAnsi="Arial" w:cs="Arial"/>
          <w:b/>
          <w:sz w:val="36"/>
          <w:szCs w:val="36"/>
        </w:rPr>
      </w:pPr>
    </w:p>
    <w:p w:rsidR="00541466" w:rsidRDefault="00541466" w:rsidP="00541466">
      <w:pPr>
        <w:jc w:val="both"/>
        <w:rPr>
          <w:rFonts w:ascii="Arial" w:hAnsi="Arial" w:cs="Arial"/>
        </w:rPr>
      </w:pPr>
      <w:r w:rsidRPr="00541466">
        <w:rPr>
          <w:rFonts w:ascii="Arial" w:hAnsi="Arial" w:cs="Arial"/>
        </w:rPr>
        <w:t>Achille a tué Hector et refuse de rendre le corps. Au chant 24 de l’</w:t>
      </w:r>
      <w:r w:rsidRPr="00541466">
        <w:rPr>
          <w:rFonts w:ascii="Arial" w:hAnsi="Arial" w:cs="Arial"/>
          <w:i/>
        </w:rPr>
        <w:t xml:space="preserve">Iliade </w:t>
      </w:r>
      <w:r w:rsidRPr="00541466">
        <w:rPr>
          <w:rFonts w:ascii="Arial" w:hAnsi="Arial" w:cs="Arial"/>
        </w:rPr>
        <w:t xml:space="preserve">Priam décide de se rendre auprès d’Achille pour tenter de le convaincre. Il emmène avec lui un  trésor pour racheter le corps. </w:t>
      </w:r>
    </w:p>
    <w:p w:rsidR="00541466" w:rsidRPr="00541466" w:rsidRDefault="00541466" w:rsidP="00541466">
      <w:pPr>
        <w:jc w:val="both"/>
        <w:rPr>
          <w:rFonts w:ascii="Arial" w:hAnsi="Arial" w:cs="Arial"/>
        </w:rPr>
      </w:pPr>
      <w:r w:rsidRPr="00541466">
        <w:rPr>
          <w:rFonts w:ascii="Arial" w:hAnsi="Arial" w:cs="Arial"/>
        </w:rPr>
        <w:t xml:space="preserve">En chemin il rencontre Hermès qui lui conseille v. 465-467: </w:t>
      </w:r>
      <w:r w:rsidRPr="00541466">
        <w:rPr>
          <w:rFonts w:ascii="Arial" w:eastAsia="Arial Unicode MS" w:hAnsi="Arial" w:cs="Arial"/>
          <w:color w:val="330000"/>
          <w:shd w:val="clear" w:color="auto" w:fill="FFFFFF"/>
        </w:rPr>
        <w:t xml:space="preserve">« Entre donc dans la salle où se tient le fils de Pelée, embrasse-lui les genoux et supplie-le, au nom de son père, de sa mère et de son fils, afin de fléchir son cœur. ». </w:t>
      </w:r>
    </w:p>
    <w:p w:rsidR="00541466" w:rsidRDefault="00541466" w:rsidP="00541466">
      <w:pPr>
        <w:jc w:val="center"/>
        <w:rPr>
          <w:rFonts w:ascii="Arial" w:hAnsi="Arial" w:cs="Arial"/>
          <w:b/>
          <w:sz w:val="32"/>
          <w:szCs w:val="32"/>
        </w:rPr>
      </w:pPr>
    </w:p>
    <w:p w:rsidR="00541466" w:rsidRDefault="00541466" w:rsidP="00541466">
      <w:pPr>
        <w:jc w:val="center"/>
        <w:rPr>
          <w:rFonts w:ascii="Arial" w:hAnsi="Arial" w:cs="Arial"/>
          <w:b/>
          <w:sz w:val="32"/>
          <w:szCs w:val="32"/>
        </w:rPr>
      </w:pPr>
    </w:p>
    <w:p w:rsidR="00541466" w:rsidRDefault="00541466" w:rsidP="00541466">
      <w:pPr>
        <w:jc w:val="center"/>
        <w:rPr>
          <w:rFonts w:ascii="Arial" w:hAnsi="Arial" w:cs="Arial"/>
          <w:b/>
          <w:sz w:val="32"/>
          <w:szCs w:val="32"/>
        </w:rPr>
      </w:pPr>
      <w:r w:rsidRPr="00541466">
        <w:rPr>
          <w:rFonts w:ascii="Arial" w:hAnsi="Arial" w:cs="Arial"/>
          <w:b/>
          <w:sz w:val="32"/>
          <w:szCs w:val="32"/>
        </w:rPr>
        <w:drawing>
          <wp:inline distT="0" distB="0" distL="0" distR="0" wp14:anchorId="391B43DF" wp14:editId="6607A6A3">
            <wp:extent cx="5859547" cy="4562381"/>
            <wp:effectExtent l="0" t="0" r="8255" b="10160"/>
            <wp:docPr id="4" name="Image 3" descr="Macintosh HD:Users:karinefournier:Desktop:Markov_Alexey_002.jpg"/>
            <wp:cNvGraphicFramePr/>
            <a:graphic xmlns:a="http://schemas.openxmlformats.org/drawingml/2006/main">
              <a:graphicData uri="http://schemas.openxmlformats.org/drawingml/2006/picture">
                <pic:pic xmlns:pic="http://schemas.openxmlformats.org/drawingml/2006/picture">
                  <pic:nvPicPr>
                    <pic:cNvPr id="4" name="Image 3" descr="Macintosh HD:Users:karinefournier:Desktop:Markov_Alexey_002.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1703" cy="4564060"/>
                    </a:xfrm>
                    <a:prstGeom prst="rect">
                      <a:avLst/>
                    </a:prstGeom>
                    <a:noFill/>
                    <a:ln>
                      <a:noFill/>
                    </a:ln>
                  </pic:spPr>
                </pic:pic>
              </a:graphicData>
            </a:graphic>
          </wp:inline>
        </w:drawing>
      </w:r>
    </w:p>
    <w:p w:rsidR="00541466" w:rsidRPr="00541466" w:rsidRDefault="00541466" w:rsidP="00541466">
      <w:pPr>
        <w:jc w:val="center"/>
        <w:rPr>
          <w:rFonts w:ascii="Arial" w:hAnsi="Arial" w:cs="Arial"/>
          <w:b/>
        </w:rPr>
      </w:pPr>
      <w:r w:rsidRPr="00541466">
        <w:rPr>
          <w:rFonts w:ascii="Arial" w:hAnsi="Arial" w:cs="Arial"/>
          <w:b/>
        </w:rPr>
        <w:t xml:space="preserve">Alexey Markov, </w:t>
      </w:r>
      <w:r w:rsidRPr="00541466">
        <w:rPr>
          <w:rFonts w:ascii="Arial" w:hAnsi="Arial" w:cs="Arial"/>
          <w:b/>
          <w:i/>
          <w:iCs/>
        </w:rPr>
        <w:t>Priam suppliant Achille de lui rendre le corps d’Hector</w:t>
      </w:r>
      <w:r w:rsidRPr="00541466">
        <w:rPr>
          <w:rFonts w:ascii="Arial" w:hAnsi="Arial" w:cs="Arial"/>
          <w:b/>
        </w:rPr>
        <w:t>, 1824</w:t>
      </w:r>
    </w:p>
    <w:p w:rsidR="00541466" w:rsidRDefault="00541466" w:rsidP="00541466">
      <w:pPr>
        <w:jc w:val="center"/>
        <w:rPr>
          <w:rFonts w:ascii="Arial" w:hAnsi="Arial" w:cs="Arial"/>
          <w:b/>
          <w:sz w:val="32"/>
          <w:szCs w:val="32"/>
        </w:rPr>
      </w:pPr>
    </w:p>
    <w:p w:rsidR="00541466" w:rsidRDefault="00541466" w:rsidP="00541466">
      <w:pPr>
        <w:jc w:val="center"/>
        <w:rPr>
          <w:rFonts w:ascii="Arial" w:hAnsi="Arial" w:cs="Arial"/>
          <w:b/>
          <w:sz w:val="32"/>
          <w:szCs w:val="32"/>
        </w:rPr>
      </w:pPr>
    </w:p>
    <w:p w:rsidR="00541466" w:rsidRDefault="00541466" w:rsidP="00541466">
      <w:pPr>
        <w:rPr>
          <w:rFonts w:ascii="Arial" w:hAnsi="Arial" w:cs="Arial"/>
        </w:rPr>
      </w:pPr>
      <w:bookmarkStart w:id="0" w:name="_GoBack"/>
      <w:bookmarkEnd w:id="0"/>
    </w:p>
    <w:p w:rsidR="00541466" w:rsidRDefault="00541466" w:rsidP="00541466">
      <w:pPr>
        <w:rPr>
          <w:rFonts w:ascii="Arial" w:hAnsi="Arial" w:cs="Arial"/>
        </w:rPr>
      </w:pPr>
    </w:p>
    <w:p w:rsidR="00541466" w:rsidRDefault="00541466">
      <w:pPr>
        <w:rPr>
          <w:rFonts w:ascii="Arial" w:hAnsi="Arial" w:cs="Arial"/>
        </w:rPr>
      </w:pPr>
      <w:r>
        <w:rPr>
          <w:rFonts w:ascii="Arial" w:hAnsi="Arial" w:cs="Arial"/>
        </w:rPr>
        <w:br w:type="page"/>
      </w:r>
    </w:p>
    <w:p w:rsidR="00541466" w:rsidRPr="00541466" w:rsidRDefault="00541466" w:rsidP="00541466">
      <w:pPr>
        <w:rPr>
          <w:rFonts w:ascii="Arial" w:eastAsia="Times New Roman" w:hAnsi="Arial" w:cs="Arial"/>
          <w:b/>
          <w:sz w:val="28"/>
          <w:szCs w:val="28"/>
        </w:rPr>
      </w:pPr>
      <w:r w:rsidRPr="00541466">
        <w:rPr>
          <w:rFonts w:ascii="Arial" w:hAnsi="Arial" w:cs="Arial"/>
          <w:b/>
          <w:sz w:val="28"/>
          <w:szCs w:val="28"/>
        </w:rPr>
        <w:lastRenderedPageBreak/>
        <w:t xml:space="preserve">Texte n°1 : </w:t>
      </w:r>
      <w:r w:rsidRPr="00541466">
        <w:rPr>
          <w:rFonts w:ascii="Arial" w:hAnsi="Arial" w:cs="Arial"/>
          <w:b/>
          <w:i/>
          <w:sz w:val="28"/>
          <w:szCs w:val="28"/>
        </w:rPr>
        <w:t>L’Iliade</w:t>
      </w:r>
      <w:r w:rsidRPr="00541466">
        <w:rPr>
          <w:rFonts w:ascii="Arial" w:hAnsi="Arial" w:cs="Arial"/>
          <w:b/>
          <w:sz w:val="28"/>
          <w:szCs w:val="28"/>
        </w:rPr>
        <w:t xml:space="preserve">, v. </w:t>
      </w:r>
      <w:r w:rsidRPr="00541466">
        <w:rPr>
          <w:rFonts w:ascii="Arial" w:eastAsia="Times New Roman" w:hAnsi="Arial" w:cs="Arial"/>
          <w:b/>
          <w:sz w:val="28"/>
          <w:szCs w:val="28"/>
        </w:rPr>
        <w:t xml:space="preserve">486-506. Priam s’adresse à Achille. </w:t>
      </w:r>
    </w:p>
    <w:p w:rsidR="00541466" w:rsidRPr="00541466" w:rsidRDefault="00541466" w:rsidP="00541466">
      <w:pPr>
        <w:rPr>
          <w:rFonts w:ascii="Arial" w:eastAsia="Times New Roman" w:hAnsi="Arial" w:cs="Arial"/>
          <w:b/>
        </w:rPr>
      </w:pP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Μνῆσ</w:t>
      </w:r>
      <w:proofErr w:type="spellEnd"/>
      <w:r w:rsidRPr="00541466">
        <w:rPr>
          <w:rFonts w:ascii="Arial" w:eastAsia="Times New Roman" w:hAnsi="Arial" w:cs="Arial"/>
          <w:sz w:val="28"/>
          <w:szCs w:val="28"/>
        </w:rPr>
        <w:t>αι πα</w:t>
      </w:r>
      <w:proofErr w:type="spellStart"/>
      <w:r w:rsidRPr="00541466">
        <w:rPr>
          <w:rFonts w:ascii="Arial" w:eastAsia="Times New Roman" w:hAnsi="Arial" w:cs="Arial"/>
          <w:sz w:val="28"/>
          <w:szCs w:val="28"/>
        </w:rPr>
        <w:t>τρὸς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σοῖο</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θεοῖς</w:t>
      </w:r>
      <w:proofErr w:type="spellEnd"/>
      <w:r w:rsidRPr="00541466">
        <w:rPr>
          <w:rFonts w:ascii="Arial" w:eastAsia="Times New Roman" w:hAnsi="Arial" w:cs="Arial"/>
          <w:sz w:val="28"/>
          <w:szCs w:val="28"/>
        </w:rPr>
        <w:t xml:space="preserve"> ἐπ</w:t>
      </w:r>
      <w:proofErr w:type="spellStart"/>
      <w:r w:rsidRPr="00541466">
        <w:rPr>
          <w:rFonts w:ascii="Arial" w:eastAsia="Times New Roman" w:hAnsi="Arial" w:cs="Arial"/>
          <w:sz w:val="28"/>
          <w:szCs w:val="28"/>
        </w:rPr>
        <w:t>ιείκελ</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Ἀχιλλεῦ</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τηλίκου</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ὥς</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ερ</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ἐγών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ὀλοῷ</w:t>
      </w:r>
      <w:proofErr w:type="spellEnd"/>
      <w:r w:rsidRPr="00541466">
        <w:rPr>
          <w:rFonts w:ascii="Arial" w:eastAsia="Times New Roman" w:hAnsi="Arial" w:cs="Arial"/>
          <w:sz w:val="28"/>
          <w:szCs w:val="28"/>
        </w:rPr>
        <w:t xml:space="preserve"> ἐπὶ </w:t>
      </w:r>
      <w:proofErr w:type="spellStart"/>
      <w:r w:rsidRPr="00541466">
        <w:rPr>
          <w:rFonts w:ascii="Arial" w:eastAsia="Times New Roman" w:hAnsi="Arial" w:cs="Arial"/>
          <w:sz w:val="28"/>
          <w:szCs w:val="28"/>
        </w:rPr>
        <w:t>γήρ</w:t>
      </w:r>
      <w:proofErr w:type="spellEnd"/>
      <w:r w:rsidRPr="00541466">
        <w:rPr>
          <w:rFonts w:ascii="Arial" w:eastAsia="Times New Roman" w:hAnsi="Arial" w:cs="Arial"/>
          <w:sz w:val="28"/>
          <w:szCs w:val="28"/>
        </w:rPr>
        <w:t>α</w:t>
      </w:r>
      <w:proofErr w:type="spellStart"/>
      <w:r w:rsidRPr="00541466">
        <w:rPr>
          <w:rFonts w:ascii="Arial" w:eastAsia="Times New Roman" w:hAnsi="Arial" w:cs="Arial"/>
          <w:sz w:val="28"/>
          <w:szCs w:val="28"/>
        </w:rPr>
        <w:t>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οὐδῷ</w:t>
      </w:r>
      <w:proofErr w:type="spellEnd"/>
      <w:r w:rsidRPr="00541466">
        <w:rPr>
          <w:rFonts w:ascii="Arial" w:eastAsia="Times New Roman" w:hAnsi="Arial" w:cs="Arial"/>
          <w:sz w:val="28"/>
          <w:szCs w:val="28"/>
        </w:rPr>
        <w:t xml:space="preserve"> :       </w:t>
      </w:r>
    </w:p>
    <w:p w:rsidR="00541466" w:rsidRPr="00541466" w:rsidRDefault="00541466" w:rsidP="00541466">
      <w:pPr>
        <w:spacing w:line="276" w:lineRule="auto"/>
        <w:rPr>
          <w:rFonts w:ascii="Arial" w:eastAsia="Times New Roman" w:hAnsi="Arial" w:cs="Arial"/>
          <w:sz w:val="28"/>
          <w:szCs w:val="28"/>
        </w:rPr>
      </w:pPr>
      <w:r w:rsidRPr="00541466">
        <w:rPr>
          <w:rFonts w:ascii="Arial" w:eastAsia="Times New Roman" w:hAnsi="Arial" w:cs="Arial"/>
          <w:sz w:val="28"/>
          <w:szCs w:val="28"/>
        </w:rPr>
        <w:t xml:space="preserve">καὶ </w:t>
      </w:r>
      <w:proofErr w:type="spellStart"/>
      <w:r w:rsidRPr="00541466">
        <w:rPr>
          <w:rFonts w:ascii="Arial" w:eastAsia="Times New Roman" w:hAnsi="Arial" w:cs="Arial"/>
          <w:sz w:val="28"/>
          <w:szCs w:val="28"/>
        </w:rPr>
        <w:t>μέν</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ου</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κεῖνον</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εριν</w:t>
      </w:r>
      <w:proofErr w:type="spellEnd"/>
      <w:r w:rsidRPr="00541466">
        <w:rPr>
          <w:rFonts w:ascii="Arial" w:eastAsia="Times New Roman" w:hAnsi="Arial" w:cs="Arial"/>
          <w:sz w:val="28"/>
          <w:szCs w:val="28"/>
        </w:rPr>
        <w:t>α</w:t>
      </w:r>
      <w:proofErr w:type="spellStart"/>
      <w:r w:rsidRPr="00541466">
        <w:rPr>
          <w:rFonts w:ascii="Arial" w:eastAsia="Times New Roman" w:hAnsi="Arial" w:cs="Arial"/>
          <w:sz w:val="28"/>
          <w:szCs w:val="28"/>
        </w:rPr>
        <w:t>ιέτ</w:t>
      </w:r>
      <w:proofErr w:type="spellEnd"/>
      <w:r w:rsidRPr="00541466">
        <w:rPr>
          <w:rFonts w:ascii="Arial" w:eastAsia="Times New Roman" w:hAnsi="Arial" w:cs="Arial"/>
          <w:sz w:val="28"/>
          <w:szCs w:val="28"/>
        </w:rPr>
        <w:t xml:space="preserve">αι </w:t>
      </w:r>
      <w:proofErr w:type="spellStart"/>
      <w:r w:rsidRPr="00541466">
        <w:rPr>
          <w:rFonts w:ascii="Arial" w:eastAsia="Times New Roman" w:hAnsi="Arial" w:cs="Arial"/>
          <w:sz w:val="28"/>
          <w:szCs w:val="28"/>
        </w:rPr>
        <w:t>ἀμφὶς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ἐόντες</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τείρουσ</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οὐδέ</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τίς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ἐστιν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ἀρὴν</w:t>
      </w:r>
      <w:proofErr w:type="spellEnd"/>
      <w:r w:rsidRPr="00541466">
        <w:rPr>
          <w:rFonts w:ascii="Arial" w:eastAsia="Times New Roman" w:hAnsi="Arial" w:cs="Arial"/>
          <w:sz w:val="28"/>
          <w:szCs w:val="28"/>
        </w:rPr>
        <w:t xml:space="preserve"> καὶ </w:t>
      </w:r>
      <w:proofErr w:type="spellStart"/>
      <w:r w:rsidRPr="00541466">
        <w:rPr>
          <w:rFonts w:ascii="Arial" w:eastAsia="Times New Roman" w:hAnsi="Arial" w:cs="Arial"/>
          <w:sz w:val="28"/>
          <w:szCs w:val="28"/>
        </w:rPr>
        <w:t>λοιγὸν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ἀμῦν</w:t>
      </w:r>
      <w:proofErr w:type="spellEnd"/>
      <w:r w:rsidRPr="00541466">
        <w:rPr>
          <w:rFonts w:ascii="Arial" w:eastAsia="Times New Roman" w:hAnsi="Arial" w:cs="Arial"/>
          <w:sz w:val="28"/>
          <w:szCs w:val="28"/>
        </w:rPr>
        <w:t xml:space="preserve">αι.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Ἀλλ</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ἤτοι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κεῖνός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γε</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σέθεν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ζώοντος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ἀκούων</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r w:rsidRPr="00541466">
        <w:rPr>
          <w:rFonts w:ascii="Arial" w:eastAsia="Times New Roman" w:hAnsi="Arial" w:cs="Arial"/>
          <w:sz w:val="28"/>
          <w:szCs w:val="28"/>
        </w:rPr>
        <w:t>χα</w:t>
      </w:r>
      <w:proofErr w:type="spellStart"/>
      <w:r w:rsidRPr="00541466">
        <w:rPr>
          <w:rFonts w:ascii="Arial" w:eastAsia="Times New Roman" w:hAnsi="Arial" w:cs="Arial"/>
          <w:sz w:val="28"/>
          <w:szCs w:val="28"/>
        </w:rPr>
        <w:t>ίρει</w:t>
      </w:r>
      <w:proofErr w:type="spellEnd"/>
      <w:r w:rsidRPr="00541466">
        <w:rPr>
          <w:rFonts w:ascii="Arial" w:eastAsia="Times New Roman" w:hAnsi="Arial" w:cs="Arial"/>
          <w:sz w:val="28"/>
          <w:szCs w:val="28"/>
        </w:rPr>
        <w:t xml:space="preserve"> τ᾽ </w:t>
      </w:r>
      <w:proofErr w:type="spellStart"/>
      <w:r w:rsidRPr="00541466">
        <w:rPr>
          <w:rFonts w:ascii="Arial" w:eastAsia="Times New Roman" w:hAnsi="Arial" w:cs="Arial"/>
          <w:sz w:val="28"/>
          <w:szCs w:val="28"/>
        </w:rPr>
        <w:t>ἐν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θυμῷ</w:t>
      </w:r>
      <w:proofErr w:type="spellEnd"/>
      <w:r w:rsidRPr="00541466">
        <w:rPr>
          <w:rFonts w:ascii="Arial" w:eastAsia="Times New Roman" w:hAnsi="Arial" w:cs="Arial"/>
          <w:sz w:val="28"/>
          <w:szCs w:val="28"/>
        </w:rPr>
        <w:t xml:space="preserve">, ἐπί τ᾽ </w:t>
      </w:r>
      <w:proofErr w:type="spellStart"/>
      <w:r w:rsidRPr="00541466">
        <w:rPr>
          <w:rFonts w:ascii="Arial" w:eastAsia="Times New Roman" w:hAnsi="Arial" w:cs="Arial"/>
          <w:sz w:val="28"/>
          <w:szCs w:val="28"/>
        </w:rPr>
        <w:t>ἔλ</w:t>
      </w:r>
      <w:proofErr w:type="spellEnd"/>
      <w:r w:rsidRPr="00541466">
        <w:rPr>
          <w:rFonts w:ascii="Arial" w:eastAsia="Times New Roman" w:hAnsi="Arial" w:cs="Arial"/>
          <w:sz w:val="28"/>
          <w:szCs w:val="28"/>
        </w:rPr>
        <w:t>π</w:t>
      </w:r>
      <w:proofErr w:type="spellStart"/>
      <w:r w:rsidRPr="00541466">
        <w:rPr>
          <w:rFonts w:ascii="Arial" w:eastAsia="Times New Roman" w:hAnsi="Arial" w:cs="Arial"/>
          <w:sz w:val="28"/>
          <w:szCs w:val="28"/>
        </w:rPr>
        <w:t>ετ</w:t>
      </w:r>
      <w:proofErr w:type="spellEnd"/>
      <w:r w:rsidRPr="00541466">
        <w:rPr>
          <w:rFonts w:ascii="Arial" w:eastAsia="Times New Roman" w:hAnsi="Arial" w:cs="Arial"/>
          <w:sz w:val="28"/>
          <w:szCs w:val="28"/>
        </w:rPr>
        <w:t xml:space="preserve">αι </w:t>
      </w:r>
      <w:proofErr w:type="spellStart"/>
      <w:r w:rsidRPr="00541466">
        <w:rPr>
          <w:rFonts w:ascii="Arial" w:eastAsia="Times New Roman" w:hAnsi="Arial" w:cs="Arial"/>
          <w:sz w:val="28"/>
          <w:szCs w:val="28"/>
        </w:rPr>
        <w:t>ἤμ</w:t>
      </w:r>
      <w:proofErr w:type="spellEnd"/>
      <w:r w:rsidRPr="00541466">
        <w:rPr>
          <w:rFonts w:ascii="Arial" w:eastAsia="Times New Roman" w:hAnsi="Arial" w:cs="Arial"/>
          <w:sz w:val="28"/>
          <w:szCs w:val="28"/>
        </w:rPr>
        <w:t>ατα π</w:t>
      </w:r>
      <w:proofErr w:type="spellStart"/>
      <w:r w:rsidRPr="00541466">
        <w:rPr>
          <w:rFonts w:ascii="Arial" w:eastAsia="Times New Roman" w:hAnsi="Arial" w:cs="Arial"/>
          <w:sz w:val="28"/>
          <w:szCs w:val="28"/>
        </w:rPr>
        <w:t>άντ</w:t>
      </w:r>
      <w:proofErr w:type="spellEnd"/>
      <w:r w:rsidRPr="00541466">
        <w:rPr>
          <w:rFonts w:ascii="Arial" w:eastAsia="Times New Roman" w:hAnsi="Arial" w:cs="Arial"/>
          <w:sz w:val="28"/>
          <w:szCs w:val="28"/>
        </w:rPr>
        <w:t xml:space="preserve">α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ὄψεσθ</w:t>
      </w:r>
      <w:proofErr w:type="spellEnd"/>
      <w:r w:rsidRPr="00541466">
        <w:rPr>
          <w:rFonts w:ascii="Arial" w:eastAsia="Times New Roman" w:hAnsi="Arial" w:cs="Arial"/>
          <w:sz w:val="28"/>
          <w:szCs w:val="28"/>
        </w:rPr>
        <w:t xml:space="preserve">αι </w:t>
      </w:r>
      <w:proofErr w:type="spellStart"/>
      <w:r w:rsidRPr="00541466">
        <w:rPr>
          <w:rFonts w:ascii="Arial" w:eastAsia="Times New Roman" w:hAnsi="Arial" w:cs="Arial"/>
          <w:sz w:val="28"/>
          <w:szCs w:val="28"/>
        </w:rPr>
        <w:t>φίλον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υἱὸν</w:t>
      </w:r>
      <w:proofErr w:type="spellEnd"/>
      <w:r w:rsidRPr="00541466">
        <w:rPr>
          <w:rFonts w:ascii="Arial" w:eastAsia="Times New Roman" w:hAnsi="Arial" w:cs="Arial"/>
          <w:sz w:val="28"/>
          <w:szCs w:val="28"/>
        </w:rPr>
        <w:t xml:space="preserve"> ἀπὸ </w:t>
      </w:r>
      <w:proofErr w:type="spellStart"/>
      <w:r w:rsidRPr="00541466">
        <w:rPr>
          <w:rFonts w:ascii="Arial" w:eastAsia="Times New Roman" w:hAnsi="Arial" w:cs="Arial"/>
          <w:sz w:val="28"/>
          <w:szCs w:val="28"/>
        </w:rPr>
        <w:t>Τροίηθεν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ἰόντ</w:t>
      </w:r>
      <w:proofErr w:type="spellEnd"/>
      <w:r w:rsidRPr="00541466">
        <w:rPr>
          <w:rFonts w:ascii="Arial" w:eastAsia="Times New Roman" w:hAnsi="Arial" w:cs="Arial"/>
          <w:sz w:val="28"/>
          <w:szCs w:val="28"/>
        </w:rPr>
        <w:t>α :</w:t>
      </w:r>
    </w:p>
    <w:p w:rsidR="00541466" w:rsidRPr="00541466" w:rsidRDefault="00541466" w:rsidP="00541466">
      <w:pPr>
        <w:spacing w:line="276" w:lineRule="auto"/>
        <w:rPr>
          <w:rFonts w:ascii="Arial" w:eastAsia="Times New Roman" w:hAnsi="Arial" w:cs="Arial"/>
          <w:sz w:val="28"/>
          <w:szCs w:val="28"/>
        </w:rPr>
      </w:pPr>
      <w:r w:rsidRPr="00541466">
        <w:rPr>
          <w:rFonts w:ascii="Arial" w:eastAsia="Times New Roman" w:hAnsi="Arial" w:cs="Arial"/>
          <w:sz w:val="28"/>
          <w:szCs w:val="28"/>
        </w:rPr>
        <w:t>α</w:t>
      </w:r>
      <w:proofErr w:type="spellStart"/>
      <w:r w:rsidRPr="00541466">
        <w:rPr>
          <w:rFonts w:ascii="Arial" w:eastAsia="Times New Roman" w:hAnsi="Arial" w:cs="Arial"/>
          <w:sz w:val="28"/>
          <w:szCs w:val="28"/>
        </w:rPr>
        <w:t>ὐτὰρ</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ἐγὼ</w:t>
      </w:r>
      <w:proofErr w:type="spellEnd"/>
      <w:r w:rsidRPr="00541466">
        <w:rPr>
          <w:rFonts w:ascii="Arial" w:eastAsia="Times New Roman" w:hAnsi="Arial" w:cs="Arial"/>
          <w:sz w:val="28"/>
          <w:szCs w:val="28"/>
        </w:rPr>
        <w:t xml:space="preserve"> πα</w:t>
      </w:r>
      <w:proofErr w:type="spellStart"/>
      <w:r w:rsidRPr="00541466">
        <w:rPr>
          <w:rFonts w:ascii="Arial" w:eastAsia="Times New Roman" w:hAnsi="Arial" w:cs="Arial"/>
          <w:sz w:val="28"/>
          <w:szCs w:val="28"/>
        </w:rPr>
        <w:t>νά</w:t>
      </w:r>
      <w:proofErr w:type="spellEnd"/>
      <w:r w:rsidRPr="00541466">
        <w:rPr>
          <w:rFonts w:ascii="Arial" w:eastAsia="Times New Roman" w:hAnsi="Arial" w:cs="Arial"/>
          <w:sz w:val="28"/>
          <w:szCs w:val="28"/>
        </w:rPr>
        <w:t>π</w:t>
      </w:r>
      <w:proofErr w:type="spellStart"/>
      <w:r w:rsidRPr="00541466">
        <w:rPr>
          <w:rFonts w:ascii="Arial" w:eastAsia="Times New Roman" w:hAnsi="Arial" w:cs="Arial"/>
          <w:sz w:val="28"/>
          <w:szCs w:val="28"/>
        </w:rPr>
        <w:t>οτμος</w:t>
      </w:r>
      <w:proofErr w:type="spellEnd"/>
      <w:r w:rsidRPr="00541466">
        <w:rPr>
          <w:rFonts w:ascii="Arial" w:eastAsia="Times New Roman" w:hAnsi="Arial" w:cs="Arial"/>
          <w:sz w:val="28"/>
          <w:szCs w:val="28"/>
        </w:rPr>
        <w:t>, ἐπ</w:t>
      </w:r>
      <w:proofErr w:type="spellStart"/>
      <w:r w:rsidRPr="00541466">
        <w:rPr>
          <w:rFonts w:ascii="Arial" w:eastAsia="Times New Roman" w:hAnsi="Arial" w:cs="Arial"/>
          <w:sz w:val="28"/>
          <w:szCs w:val="28"/>
        </w:rPr>
        <w:t>εὶ</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τέκον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υἷ</w:t>
      </w:r>
      <w:proofErr w:type="spellEnd"/>
      <w:r w:rsidRPr="00541466">
        <w:rPr>
          <w:rFonts w:ascii="Arial" w:eastAsia="Times New Roman" w:hAnsi="Arial" w:cs="Arial"/>
          <w:sz w:val="28"/>
          <w:szCs w:val="28"/>
        </w:rPr>
        <w:t xml:space="preserve">ας </w:t>
      </w:r>
      <w:proofErr w:type="spellStart"/>
      <w:r w:rsidRPr="00541466">
        <w:rPr>
          <w:rFonts w:ascii="Arial" w:eastAsia="Times New Roman" w:hAnsi="Arial" w:cs="Arial"/>
          <w:sz w:val="28"/>
          <w:szCs w:val="28"/>
        </w:rPr>
        <w:t>ἀρίστους</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Τροίῃ</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εὐρείῃ</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τῶν</w:t>
      </w:r>
      <w:proofErr w:type="spellEnd"/>
      <w:r w:rsidRPr="00541466">
        <w:rPr>
          <w:rFonts w:ascii="Arial" w:eastAsia="Times New Roman" w:hAnsi="Arial" w:cs="Arial"/>
          <w:sz w:val="28"/>
          <w:szCs w:val="28"/>
        </w:rPr>
        <w:t xml:space="preserve"> δ᾽ </w:t>
      </w:r>
      <w:proofErr w:type="spellStart"/>
      <w:r w:rsidRPr="00541466">
        <w:rPr>
          <w:rFonts w:ascii="Arial" w:eastAsia="Times New Roman" w:hAnsi="Arial" w:cs="Arial"/>
          <w:sz w:val="28"/>
          <w:szCs w:val="28"/>
        </w:rPr>
        <w:t>οὔ</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τινά</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φημι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λελεῖφθ</w:t>
      </w:r>
      <w:proofErr w:type="spellEnd"/>
      <w:r w:rsidRPr="00541466">
        <w:rPr>
          <w:rFonts w:ascii="Arial" w:eastAsia="Times New Roman" w:hAnsi="Arial" w:cs="Arial"/>
          <w:sz w:val="28"/>
          <w:szCs w:val="28"/>
        </w:rPr>
        <w:t xml:space="preserve">αι.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Πεντήκοντά</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μοι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ἦσ</w:t>
      </w:r>
      <w:proofErr w:type="spellEnd"/>
      <w:r w:rsidRPr="00541466">
        <w:rPr>
          <w:rFonts w:ascii="Arial" w:eastAsia="Times New Roman" w:hAnsi="Arial" w:cs="Arial"/>
          <w:sz w:val="28"/>
          <w:szCs w:val="28"/>
        </w:rPr>
        <w:t xml:space="preserve">αν </w:t>
      </w:r>
      <w:proofErr w:type="spellStart"/>
      <w:r w:rsidRPr="00541466">
        <w:rPr>
          <w:rFonts w:ascii="Arial" w:eastAsia="Times New Roman" w:hAnsi="Arial" w:cs="Arial"/>
          <w:sz w:val="28"/>
          <w:szCs w:val="28"/>
        </w:rPr>
        <w:t>ὅτ</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ἤλυθον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υἷες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Ἀχ</w:t>
      </w:r>
      <w:proofErr w:type="spellEnd"/>
      <w:r w:rsidRPr="00541466">
        <w:rPr>
          <w:rFonts w:ascii="Arial" w:eastAsia="Times New Roman" w:hAnsi="Arial" w:cs="Arial"/>
          <w:sz w:val="28"/>
          <w:szCs w:val="28"/>
        </w:rPr>
        <w:t>α</w:t>
      </w:r>
      <w:proofErr w:type="spellStart"/>
      <w:r w:rsidRPr="00541466">
        <w:rPr>
          <w:rFonts w:ascii="Arial" w:eastAsia="Times New Roman" w:hAnsi="Arial" w:cs="Arial"/>
          <w:sz w:val="28"/>
          <w:szCs w:val="28"/>
        </w:rPr>
        <w:t>ιῶν</w:t>
      </w:r>
      <w:proofErr w:type="spellEnd"/>
      <w:r w:rsidRPr="00541466">
        <w:rPr>
          <w:rFonts w:ascii="Arial" w:eastAsia="Times New Roman" w:hAnsi="Arial" w:cs="Arial"/>
          <w:sz w:val="28"/>
          <w:szCs w:val="28"/>
        </w:rPr>
        <w:t>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ἐννε</w:t>
      </w:r>
      <w:proofErr w:type="spellEnd"/>
      <w:r w:rsidRPr="00541466">
        <w:rPr>
          <w:rFonts w:ascii="Arial" w:eastAsia="Times New Roman" w:hAnsi="Arial" w:cs="Arial"/>
          <w:sz w:val="28"/>
          <w:szCs w:val="28"/>
        </w:rPr>
        <w:t>ακα</w:t>
      </w:r>
      <w:proofErr w:type="spellStart"/>
      <w:r w:rsidRPr="00541466">
        <w:rPr>
          <w:rFonts w:ascii="Arial" w:eastAsia="Times New Roman" w:hAnsi="Arial" w:cs="Arial"/>
          <w:sz w:val="28"/>
          <w:szCs w:val="28"/>
        </w:rPr>
        <w:t>ίδεκ</w:t>
      </w:r>
      <w:proofErr w:type="spellEnd"/>
      <w:r w:rsidRPr="00541466">
        <w:rPr>
          <w:rFonts w:ascii="Arial" w:eastAsia="Times New Roman" w:hAnsi="Arial" w:cs="Arial"/>
          <w:sz w:val="28"/>
          <w:szCs w:val="28"/>
        </w:rPr>
        <w:t xml:space="preserve">α </w:t>
      </w:r>
      <w:proofErr w:type="spellStart"/>
      <w:r w:rsidRPr="00541466">
        <w:rPr>
          <w:rFonts w:ascii="Arial" w:eastAsia="Times New Roman" w:hAnsi="Arial" w:cs="Arial"/>
          <w:sz w:val="28"/>
          <w:szCs w:val="28"/>
        </w:rPr>
        <w:t>μέν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μοι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ἰῆς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ἐκ</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νηδύος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ἦσ</w:t>
      </w:r>
      <w:proofErr w:type="spellEnd"/>
      <w:r w:rsidRPr="00541466">
        <w:rPr>
          <w:rFonts w:ascii="Arial" w:eastAsia="Times New Roman" w:hAnsi="Arial" w:cs="Arial"/>
          <w:sz w:val="28"/>
          <w:szCs w:val="28"/>
        </w:rPr>
        <w:t xml:space="preserve">αν,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τοὺς</w:t>
      </w:r>
      <w:proofErr w:type="spellEnd"/>
      <w:r w:rsidRPr="00541466">
        <w:rPr>
          <w:rFonts w:ascii="Arial" w:eastAsia="Times New Roman" w:hAnsi="Arial" w:cs="Arial"/>
          <w:sz w:val="28"/>
          <w:szCs w:val="28"/>
        </w:rPr>
        <w:t xml:space="preserve"> δ᾽ </w:t>
      </w:r>
      <w:proofErr w:type="spellStart"/>
      <w:r w:rsidRPr="00541466">
        <w:rPr>
          <w:rFonts w:ascii="Arial" w:eastAsia="Times New Roman" w:hAnsi="Arial" w:cs="Arial"/>
          <w:sz w:val="28"/>
          <w:szCs w:val="28"/>
        </w:rPr>
        <w:t>ἄλλους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μοι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ἔτικτον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ἐνὶ</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μεγάροισι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γυν</w:t>
      </w:r>
      <w:proofErr w:type="spellEnd"/>
      <w:r w:rsidRPr="00541466">
        <w:rPr>
          <w:rFonts w:ascii="Arial" w:eastAsia="Times New Roman" w:hAnsi="Arial" w:cs="Arial"/>
          <w:sz w:val="28"/>
          <w:szCs w:val="28"/>
        </w:rPr>
        <w:t>α</w:t>
      </w:r>
      <w:proofErr w:type="spellStart"/>
      <w:r w:rsidRPr="00541466">
        <w:rPr>
          <w:rFonts w:ascii="Arial" w:eastAsia="Times New Roman" w:hAnsi="Arial" w:cs="Arial"/>
          <w:sz w:val="28"/>
          <w:szCs w:val="28"/>
        </w:rPr>
        <w:t>ῖκες</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Τῶν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μὲν</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ολλῶν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θοῦρος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Ἄρης</w:t>
      </w:r>
      <w:proofErr w:type="spellEnd"/>
      <w:r w:rsidRPr="00541466">
        <w:rPr>
          <w:rFonts w:ascii="Arial" w:eastAsia="Times New Roman" w:hAnsi="Arial" w:cs="Arial"/>
          <w:sz w:val="28"/>
          <w:szCs w:val="28"/>
        </w:rPr>
        <w:t xml:space="preserve"> ὑπὸ </w:t>
      </w:r>
      <w:proofErr w:type="spellStart"/>
      <w:r w:rsidRPr="00541466">
        <w:rPr>
          <w:rFonts w:ascii="Arial" w:eastAsia="Times New Roman" w:hAnsi="Arial" w:cs="Arial"/>
          <w:sz w:val="28"/>
          <w:szCs w:val="28"/>
        </w:rPr>
        <w:t>γούν</w:t>
      </w:r>
      <w:proofErr w:type="spellEnd"/>
      <w:r w:rsidRPr="00541466">
        <w:rPr>
          <w:rFonts w:ascii="Arial" w:eastAsia="Times New Roman" w:hAnsi="Arial" w:cs="Arial"/>
          <w:sz w:val="28"/>
          <w:szCs w:val="28"/>
        </w:rPr>
        <w:t xml:space="preserve">ατ᾽ </w:t>
      </w:r>
      <w:proofErr w:type="spellStart"/>
      <w:r w:rsidRPr="00541466">
        <w:rPr>
          <w:rFonts w:ascii="Arial" w:eastAsia="Times New Roman" w:hAnsi="Arial" w:cs="Arial"/>
          <w:sz w:val="28"/>
          <w:szCs w:val="28"/>
        </w:rPr>
        <w:t>ἔλυσεν</w:t>
      </w:r>
      <w:proofErr w:type="spellEnd"/>
      <w:r w:rsidRPr="00541466">
        <w:rPr>
          <w:rFonts w:ascii="Arial" w:eastAsia="Times New Roman" w:hAnsi="Arial" w:cs="Arial"/>
          <w:sz w:val="28"/>
          <w:szCs w:val="28"/>
        </w:rPr>
        <w:t>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ὃς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δέ</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μοι</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οἶος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ἔην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εἴρυτο</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δὲ</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ἄστυ</w:t>
      </w:r>
      <w:proofErr w:type="spellEnd"/>
      <w:r w:rsidRPr="00541466">
        <w:rPr>
          <w:rFonts w:ascii="Arial" w:eastAsia="Times New Roman" w:hAnsi="Arial" w:cs="Arial"/>
          <w:sz w:val="28"/>
          <w:szCs w:val="28"/>
        </w:rPr>
        <w:t xml:space="preserve"> καὶ α</w:t>
      </w:r>
      <w:proofErr w:type="spellStart"/>
      <w:r w:rsidRPr="00541466">
        <w:rPr>
          <w:rFonts w:ascii="Arial" w:eastAsia="Times New Roman" w:hAnsi="Arial" w:cs="Arial"/>
          <w:sz w:val="28"/>
          <w:szCs w:val="28"/>
        </w:rPr>
        <w:t>ὐτούς</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τὸν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σὺ</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ρῴην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κτεῖν</w:t>
      </w:r>
      <w:proofErr w:type="spellEnd"/>
      <w:r w:rsidRPr="00541466">
        <w:rPr>
          <w:rFonts w:ascii="Arial" w:eastAsia="Times New Roman" w:hAnsi="Arial" w:cs="Arial"/>
          <w:sz w:val="28"/>
          <w:szCs w:val="28"/>
        </w:rPr>
        <w:t xml:space="preserve">ας </w:t>
      </w:r>
      <w:proofErr w:type="spellStart"/>
      <w:r w:rsidRPr="00541466">
        <w:rPr>
          <w:rFonts w:ascii="Arial" w:eastAsia="Times New Roman" w:hAnsi="Arial" w:cs="Arial"/>
          <w:sz w:val="28"/>
          <w:szCs w:val="28"/>
        </w:rPr>
        <w:t>ἀμυνόμενον</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ερὶ</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άτρης</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Ἕκτορ</w:t>
      </w:r>
      <w:proofErr w:type="spellEnd"/>
      <w:r w:rsidRPr="00541466">
        <w:rPr>
          <w:rFonts w:ascii="Arial" w:eastAsia="Times New Roman" w:hAnsi="Arial" w:cs="Arial"/>
          <w:sz w:val="28"/>
          <w:szCs w:val="28"/>
        </w:rPr>
        <w:t xml:space="preserve">α· </w:t>
      </w:r>
      <w:proofErr w:type="spellStart"/>
      <w:r w:rsidRPr="00541466">
        <w:rPr>
          <w:rFonts w:ascii="Arial" w:eastAsia="Times New Roman" w:hAnsi="Arial" w:cs="Arial"/>
          <w:sz w:val="28"/>
          <w:szCs w:val="28"/>
        </w:rPr>
        <w:t>τοῦ</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νῦν</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εἵνεχ</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ἱκάνω</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νῆ</w:t>
      </w:r>
      <w:proofErr w:type="spellEnd"/>
      <w:r w:rsidRPr="00541466">
        <w:rPr>
          <w:rFonts w:ascii="Arial" w:eastAsia="Times New Roman" w:hAnsi="Arial" w:cs="Arial"/>
          <w:sz w:val="28"/>
          <w:szCs w:val="28"/>
        </w:rPr>
        <w:t xml:space="preserve">ας </w:t>
      </w:r>
      <w:proofErr w:type="spellStart"/>
      <w:r w:rsidRPr="00541466">
        <w:rPr>
          <w:rFonts w:ascii="Arial" w:eastAsia="Times New Roman" w:hAnsi="Arial" w:cs="Arial"/>
          <w:sz w:val="28"/>
          <w:szCs w:val="28"/>
        </w:rPr>
        <w:t>Ἀχ</w:t>
      </w:r>
      <w:proofErr w:type="spellEnd"/>
      <w:r w:rsidRPr="00541466">
        <w:rPr>
          <w:rFonts w:ascii="Arial" w:eastAsia="Times New Roman" w:hAnsi="Arial" w:cs="Arial"/>
          <w:sz w:val="28"/>
          <w:szCs w:val="28"/>
        </w:rPr>
        <w:t>α</w:t>
      </w:r>
      <w:proofErr w:type="spellStart"/>
      <w:r w:rsidRPr="00541466">
        <w:rPr>
          <w:rFonts w:ascii="Arial" w:eastAsia="Times New Roman" w:hAnsi="Arial" w:cs="Arial"/>
          <w:sz w:val="28"/>
          <w:szCs w:val="28"/>
        </w:rPr>
        <w:t>ιῶν</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λυσόμενος</w:t>
      </w:r>
      <w:proofErr w:type="spellEnd"/>
      <w:r w:rsidRPr="00541466">
        <w:rPr>
          <w:rFonts w:ascii="Arial" w:eastAsia="Times New Roman" w:hAnsi="Arial" w:cs="Arial"/>
          <w:sz w:val="28"/>
          <w:szCs w:val="28"/>
        </w:rPr>
        <w:t xml:space="preserve"> πùα</w:t>
      </w:r>
      <w:proofErr w:type="spellStart"/>
      <w:r w:rsidRPr="00541466">
        <w:rPr>
          <w:rFonts w:ascii="Arial" w:eastAsia="Times New Roman" w:hAnsi="Arial" w:cs="Arial"/>
          <w:sz w:val="28"/>
          <w:szCs w:val="28"/>
        </w:rPr>
        <w:t>ρὰ</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σεῖο</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φέρω</w:t>
      </w:r>
      <w:proofErr w:type="spellEnd"/>
      <w:r w:rsidRPr="00541466">
        <w:rPr>
          <w:rFonts w:ascii="Arial" w:eastAsia="Times New Roman" w:hAnsi="Arial" w:cs="Arial"/>
          <w:sz w:val="28"/>
          <w:szCs w:val="28"/>
        </w:rPr>
        <w:t xml:space="preserve"> δ᾽ ἀπ</w:t>
      </w:r>
      <w:proofErr w:type="spellStart"/>
      <w:r w:rsidRPr="00541466">
        <w:rPr>
          <w:rFonts w:ascii="Arial" w:eastAsia="Times New Roman" w:hAnsi="Arial" w:cs="Arial"/>
          <w:sz w:val="28"/>
          <w:szCs w:val="28"/>
        </w:rPr>
        <w:t>ερείσι</w:t>
      </w:r>
      <w:proofErr w:type="spellEnd"/>
      <w:r w:rsidRPr="00541466">
        <w:rPr>
          <w:rFonts w:ascii="Arial" w:eastAsia="Times New Roman" w:hAnsi="Arial" w:cs="Arial"/>
          <w:sz w:val="28"/>
          <w:szCs w:val="28"/>
        </w:rPr>
        <w:t>᾽ ἄπ</w:t>
      </w:r>
      <w:proofErr w:type="spellStart"/>
      <w:r w:rsidRPr="00541466">
        <w:rPr>
          <w:rFonts w:ascii="Arial" w:eastAsia="Times New Roman" w:hAnsi="Arial" w:cs="Arial"/>
          <w:sz w:val="28"/>
          <w:szCs w:val="28"/>
        </w:rPr>
        <w:t>οιν</w:t>
      </w:r>
      <w:proofErr w:type="spellEnd"/>
      <w:r w:rsidRPr="00541466">
        <w:rPr>
          <w:rFonts w:ascii="Arial" w:eastAsia="Times New Roman" w:hAnsi="Arial" w:cs="Arial"/>
          <w:sz w:val="28"/>
          <w:szCs w:val="28"/>
        </w:rPr>
        <w:t xml:space="preserve">α.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Ἀλλ</w:t>
      </w:r>
      <w:proofErr w:type="spellEnd"/>
      <w:r w:rsidRPr="00541466">
        <w:rPr>
          <w:rFonts w:ascii="Arial" w:eastAsia="Times New Roman" w:hAnsi="Arial" w:cs="Arial"/>
          <w:sz w:val="28"/>
          <w:szCs w:val="28"/>
        </w:rPr>
        <w:t>᾽ α</w:t>
      </w:r>
      <w:proofErr w:type="spellStart"/>
      <w:r w:rsidRPr="00541466">
        <w:rPr>
          <w:rFonts w:ascii="Arial" w:eastAsia="Times New Roman" w:hAnsi="Arial" w:cs="Arial"/>
          <w:sz w:val="28"/>
          <w:szCs w:val="28"/>
        </w:rPr>
        <w:t>ἰδεῖο</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θεοὺς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Ἀχιλεῦ</w:t>
      </w:r>
      <w:proofErr w:type="spellEnd"/>
      <w:r w:rsidRPr="00541466">
        <w:rPr>
          <w:rFonts w:ascii="Arial" w:eastAsia="Times New Roman" w:hAnsi="Arial" w:cs="Arial"/>
          <w:sz w:val="28"/>
          <w:szCs w:val="28"/>
        </w:rPr>
        <w:t>, α</w:t>
      </w:r>
      <w:proofErr w:type="spellStart"/>
      <w:r w:rsidRPr="00541466">
        <w:rPr>
          <w:rFonts w:ascii="Arial" w:eastAsia="Times New Roman" w:hAnsi="Arial" w:cs="Arial"/>
          <w:sz w:val="28"/>
          <w:szCs w:val="28"/>
        </w:rPr>
        <w:t>ὐτόν</w:t>
      </w:r>
      <w:proofErr w:type="spellEnd"/>
      <w:r w:rsidRPr="00541466">
        <w:rPr>
          <w:rFonts w:ascii="Arial" w:eastAsia="Times New Roman" w:hAnsi="Arial" w:cs="Arial"/>
          <w:sz w:val="28"/>
          <w:szCs w:val="28"/>
        </w:rPr>
        <w:t xml:space="preserve"> τ᾽ </w:t>
      </w:r>
      <w:proofErr w:type="spellStart"/>
      <w:r w:rsidRPr="00541466">
        <w:rPr>
          <w:rFonts w:ascii="Arial" w:eastAsia="Times New Roman" w:hAnsi="Arial" w:cs="Arial"/>
          <w:sz w:val="28"/>
          <w:szCs w:val="28"/>
        </w:rPr>
        <w:t>ἐλέησον</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μνησάμενος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σοῦ</w:t>
      </w:r>
      <w:proofErr w:type="spellEnd"/>
      <w:r w:rsidRPr="00541466">
        <w:rPr>
          <w:rFonts w:ascii="Arial" w:eastAsia="Times New Roman" w:hAnsi="Arial" w:cs="Arial"/>
          <w:sz w:val="28"/>
          <w:szCs w:val="28"/>
        </w:rPr>
        <w:t xml:space="preserve"> πα</w:t>
      </w:r>
      <w:proofErr w:type="spellStart"/>
      <w:r w:rsidRPr="00541466">
        <w:rPr>
          <w:rFonts w:ascii="Arial" w:eastAsia="Times New Roman" w:hAnsi="Arial" w:cs="Arial"/>
          <w:sz w:val="28"/>
          <w:szCs w:val="28"/>
        </w:rPr>
        <w:t>τρός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ἐγὼ</w:t>
      </w:r>
      <w:proofErr w:type="spellEnd"/>
      <w:r w:rsidRPr="00541466">
        <w:rPr>
          <w:rFonts w:ascii="Arial" w:eastAsia="Times New Roman" w:hAnsi="Arial" w:cs="Arial"/>
          <w:sz w:val="28"/>
          <w:szCs w:val="28"/>
        </w:rPr>
        <w:t xml:space="preserve"> δ᾽ </w:t>
      </w:r>
      <w:proofErr w:type="spellStart"/>
      <w:r w:rsidRPr="00541466">
        <w:rPr>
          <w:rFonts w:ascii="Arial" w:eastAsia="Times New Roman" w:hAnsi="Arial" w:cs="Arial"/>
          <w:sz w:val="28"/>
          <w:szCs w:val="28"/>
        </w:rPr>
        <w:t>ἐλεεινότερός</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ερ</w:t>
      </w:r>
      <w:proofErr w:type="spellEnd"/>
      <w:r w:rsidRPr="00541466">
        <w:rPr>
          <w:rFonts w:ascii="Arial" w:eastAsia="Times New Roman" w:hAnsi="Arial" w:cs="Arial"/>
          <w:sz w:val="28"/>
          <w:szCs w:val="28"/>
        </w:rPr>
        <w:t xml:space="preserve">, </w:t>
      </w:r>
    </w:p>
    <w:p w:rsidR="00541466" w:rsidRP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ἔτλην</w:t>
      </w:r>
      <w:proofErr w:type="spellEnd"/>
      <w:r w:rsidRPr="00541466">
        <w:rPr>
          <w:rFonts w:ascii="Arial" w:eastAsia="Times New Roman" w:hAnsi="Arial" w:cs="Arial"/>
          <w:sz w:val="28"/>
          <w:szCs w:val="28"/>
        </w:rPr>
        <w:t xml:space="preserve"> δ᾽ </w:t>
      </w:r>
      <w:proofErr w:type="spellStart"/>
      <w:r w:rsidRPr="00541466">
        <w:rPr>
          <w:rFonts w:ascii="Arial" w:eastAsia="Times New Roman" w:hAnsi="Arial" w:cs="Arial"/>
          <w:sz w:val="28"/>
          <w:szCs w:val="28"/>
        </w:rPr>
        <w:t>οἷ</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οὔ</w:t>
      </w:r>
      <w:proofErr w:type="spellEnd"/>
      <w:r w:rsidRPr="00541466">
        <w:rPr>
          <w:rFonts w:ascii="Arial" w:eastAsia="Times New Roman" w:hAnsi="Arial" w:cs="Arial"/>
          <w:sz w:val="28"/>
          <w:szCs w:val="28"/>
        </w:rPr>
        <w:t xml:space="preserve"> πώ </w:t>
      </w:r>
      <w:proofErr w:type="spellStart"/>
      <w:r w:rsidRPr="00541466">
        <w:rPr>
          <w:rFonts w:ascii="Arial" w:eastAsia="Times New Roman" w:hAnsi="Arial" w:cs="Arial"/>
          <w:sz w:val="28"/>
          <w:szCs w:val="28"/>
        </w:rPr>
        <w:t>τις</w:t>
      </w:r>
      <w:proofErr w:type="spellEnd"/>
      <w:r w:rsidRPr="00541466">
        <w:rPr>
          <w:rFonts w:ascii="Arial" w:eastAsia="Times New Roman" w:hAnsi="Arial" w:cs="Arial"/>
          <w:sz w:val="28"/>
          <w:szCs w:val="28"/>
        </w:rPr>
        <w:t xml:space="preserve"> ἐπ</w:t>
      </w:r>
      <w:proofErr w:type="spellStart"/>
      <w:r w:rsidRPr="00541466">
        <w:rPr>
          <w:rFonts w:ascii="Arial" w:eastAsia="Times New Roman" w:hAnsi="Arial" w:cs="Arial"/>
          <w:sz w:val="28"/>
          <w:szCs w:val="28"/>
        </w:rPr>
        <w:t>ιχθόνιος</w:t>
      </w:r>
      <w:proofErr w:type="spellEnd"/>
      <w:r w:rsidRPr="00541466">
        <w:rPr>
          <w:rFonts w:ascii="Arial" w:eastAsia="Times New Roman" w:hAnsi="Arial" w:cs="Arial"/>
          <w:sz w:val="28"/>
          <w:szCs w:val="28"/>
        </w:rPr>
        <w:t xml:space="preserve"> β</w:t>
      </w:r>
      <w:proofErr w:type="spellStart"/>
      <w:r w:rsidRPr="00541466">
        <w:rPr>
          <w:rFonts w:ascii="Arial" w:eastAsia="Times New Roman" w:hAnsi="Arial" w:cs="Arial"/>
          <w:sz w:val="28"/>
          <w:szCs w:val="28"/>
        </w:rPr>
        <w:t>ροτὸς</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ἄλλος</w:t>
      </w:r>
      <w:proofErr w:type="spellEnd"/>
      <w:r w:rsidRPr="00541466">
        <w:rPr>
          <w:rFonts w:ascii="Arial" w:eastAsia="Times New Roman" w:hAnsi="Arial" w:cs="Arial"/>
          <w:sz w:val="28"/>
          <w:szCs w:val="28"/>
        </w:rPr>
        <w:t xml:space="preserve">, </w:t>
      </w:r>
    </w:p>
    <w:p w:rsidR="00541466" w:rsidRDefault="00541466" w:rsidP="00541466">
      <w:pPr>
        <w:spacing w:line="276" w:lineRule="auto"/>
        <w:rPr>
          <w:rFonts w:ascii="Arial" w:eastAsia="Times New Roman" w:hAnsi="Arial" w:cs="Arial"/>
          <w:sz w:val="28"/>
          <w:szCs w:val="28"/>
        </w:rPr>
      </w:pPr>
      <w:proofErr w:type="spellStart"/>
      <w:r w:rsidRPr="00541466">
        <w:rPr>
          <w:rFonts w:ascii="Arial" w:eastAsia="Times New Roman" w:hAnsi="Arial" w:cs="Arial"/>
          <w:sz w:val="28"/>
          <w:szCs w:val="28"/>
        </w:rPr>
        <w:t>ἀνδρὸς</w:t>
      </w:r>
      <w:proofErr w:type="spellEnd"/>
      <w:r w:rsidRPr="00541466">
        <w:rPr>
          <w:rFonts w:ascii="Arial" w:eastAsia="Times New Roman" w:hAnsi="Arial" w:cs="Arial"/>
          <w:sz w:val="28"/>
          <w:szCs w:val="28"/>
        </w:rPr>
        <w:t xml:space="preserve"> πα</w:t>
      </w:r>
      <w:proofErr w:type="spellStart"/>
      <w:r w:rsidRPr="00541466">
        <w:rPr>
          <w:rFonts w:ascii="Arial" w:eastAsia="Times New Roman" w:hAnsi="Arial" w:cs="Arial"/>
          <w:sz w:val="28"/>
          <w:szCs w:val="28"/>
        </w:rPr>
        <w:t>ιδοφόνοιο</w:t>
      </w:r>
      <w:proofErr w:type="spellEnd"/>
      <w:r w:rsidRPr="00541466">
        <w:rPr>
          <w:rFonts w:ascii="Arial" w:eastAsia="Times New Roman" w:hAnsi="Arial" w:cs="Arial"/>
          <w:sz w:val="28"/>
          <w:szCs w:val="28"/>
        </w:rPr>
        <w:t xml:space="preserve"> π</w:t>
      </w:r>
      <w:proofErr w:type="spellStart"/>
      <w:r w:rsidRPr="00541466">
        <w:rPr>
          <w:rFonts w:ascii="Arial" w:eastAsia="Times New Roman" w:hAnsi="Arial" w:cs="Arial"/>
          <w:sz w:val="28"/>
          <w:szCs w:val="28"/>
        </w:rPr>
        <w:t>οτὶ</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στόμ</w:t>
      </w:r>
      <w:proofErr w:type="spellEnd"/>
      <w:r w:rsidRPr="00541466">
        <w:rPr>
          <w:rFonts w:ascii="Arial" w:eastAsia="Times New Roman" w:hAnsi="Arial" w:cs="Arial"/>
          <w:sz w:val="28"/>
          <w:szCs w:val="28"/>
        </w:rPr>
        <w:t xml:space="preserve">α </w:t>
      </w:r>
      <w:proofErr w:type="spellStart"/>
      <w:r w:rsidRPr="00541466">
        <w:rPr>
          <w:rFonts w:ascii="Arial" w:eastAsia="Times New Roman" w:hAnsi="Arial" w:cs="Arial"/>
          <w:sz w:val="28"/>
          <w:szCs w:val="28"/>
        </w:rPr>
        <w:t>χεῖρ</w:t>
      </w:r>
      <w:proofErr w:type="spellEnd"/>
      <w:r w:rsidRPr="00541466">
        <w:rPr>
          <w:rFonts w:ascii="Arial" w:eastAsia="Times New Roman" w:hAnsi="Arial" w:cs="Arial"/>
          <w:sz w:val="28"/>
          <w:szCs w:val="28"/>
        </w:rPr>
        <w:t xml:space="preserve">᾽ </w:t>
      </w:r>
      <w:proofErr w:type="spellStart"/>
      <w:r w:rsidRPr="00541466">
        <w:rPr>
          <w:rFonts w:ascii="Arial" w:eastAsia="Times New Roman" w:hAnsi="Arial" w:cs="Arial"/>
          <w:sz w:val="28"/>
          <w:szCs w:val="28"/>
        </w:rPr>
        <w:t>ὀρέγεσθ</w:t>
      </w:r>
      <w:proofErr w:type="spellEnd"/>
      <w:r w:rsidRPr="00541466">
        <w:rPr>
          <w:rFonts w:ascii="Arial" w:eastAsia="Times New Roman" w:hAnsi="Arial" w:cs="Arial"/>
          <w:sz w:val="28"/>
          <w:szCs w:val="28"/>
        </w:rPr>
        <w:t xml:space="preserve">αι. </w:t>
      </w:r>
    </w:p>
    <w:p w:rsidR="00541466" w:rsidRDefault="00541466" w:rsidP="00541466">
      <w:pPr>
        <w:spacing w:line="276" w:lineRule="auto"/>
        <w:rPr>
          <w:rFonts w:ascii="Arial" w:eastAsia="Times New Roman" w:hAnsi="Arial" w:cs="Arial"/>
          <w:sz w:val="28"/>
          <w:szCs w:val="28"/>
        </w:rPr>
      </w:pPr>
    </w:p>
    <w:p w:rsidR="00541466" w:rsidRPr="00541466" w:rsidRDefault="00541466" w:rsidP="00541466">
      <w:pPr>
        <w:spacing w:line="276" w:lineRule="auto"/>
        <w:jc w:val="both"/>
        <w:rPr>
          <w:rFonts w:ascii="Arial" w:eastAsia="Times New Roman" w:hAnsi="Arial" w:cs="Arial"/>
        </w:rPr>
      </w:pPr>
      <w:r w:rsidRPr="00541466">
        <w:rPr>
          <w:rFonts w:ascii="Arial" w:eastAsia="Times New Roman" w:hAnsi="Arial" w:cs="Arial"/>
        </w:rPr>
        <w:t xml:space="preserve">« Divin Achille, souviens-toi de ton père qui est de mon âge et qui touche au seuil de la vieillesse. En ce moment peut-être ses voisins lui font la guerre, et il n'a personne pour le secourir dans un si pressant danger. Mais comme il sait que tu vis encore, il se réjouit au fond de son âme, et tous les jours il espère te voir revenir d'Ilion. Moi, pauvre infortuné, j'avais aussi des fils vaillants dans cette ville que tu assièges depuis si longtemps : je crois maintenant qu'il ne m'en reste plus aucun. Ils étaient cinquante lorsque les Grecs vinrent dans ces plaines (dix-neuf d'entre eux étaient nés du même sein ; les autres furent mis au monde par des femmes étrangères), eh bien ! </w:t>
      </w:r>
      <w:proofErr w:type="gramStart"/>
      <w:r w:rsidRPr="00541466">
        <w:rPr>
          <w:rFonts w:ascii="Arial" w:eastAsia="Times New Roman" w:hAnsi="Arial" w:cs="Arial"/>
        </w:rPr>
        <w:t>le</w:t>
      </w:r>
      <w:proofErr w:type="gramEnd"/>
      <w:r w:rsidRPr="00541466">
        <w:rPr>
          <w:rFonts w:ascii="Arial" w:eastAsia="Times New Roman" w:hAnsi="Arial" w:cs="Arial"/>
        </w:rPr>
        <w:t xml:space="preserve"> cruel Arès me les a presque tous ravis ! Un seul me restait, celui qui défendait notre cité, qui nous protégeait nous-mêmes, et tu viens de l'immoler tandis qu'il combattait pour sa patrie ! Ce fils, c'était Hector... C'est pour lui que je suis venu dans ta tente, c'est pour racheter son cadavre que je t'apporte ces riches présents. O Achille, crains et respecte les dieux, prends pitié de mon sort en songeant à ton vieux père, et pense que j'ai fait ce qu'aucun mortel n'a fait sur cette terre : j'ai porté à mes lèvres la main du meurtrier de mon fils ! »</w:t>
      </w:r>
    </w:p>
    <w:p w:rsidR="00541466" w:rsidRPr="00541466" w:rsidRDefault="00541466" w:rsidP="00541466">
      <w:pPr>
        <w:spacing w:line="276" w:lineRule="auto"/>
        <w:rPr>
          <w:rFonts w:ascii="Arial" w:eastAsia="Times New Roman" w:hAnsi="Arial" w:cs="Arial"/>
          <w:sz w:val="28"/>
          <w:szCs w:val="28"/>
        </w:rPr>
      </w:pPr>
    </w:p>
    <w:p w:rsidR="00541466" w:rsidRPr="00541466" w:rsidRDefault="00541466" w:rsidP="00541466">
      <w:pPr>
        <w:rPr>
          <w:rFonts w:ascii="Arial" w:eastAsia="Times New Roman" w:hAnsi="Arial" w:cs="Arial"/>
          <w:b/>
          <w:sz w:val="28"/>
          <w:szCs w:val="28"/>
        </w:rPr>
      </w:pPr>
      <w:r>
        <w:rPr>
          <w:rFonts w:ascii="Arial" w:hAnsi="Arial" w:cs="Arial"/>
          <w:b/>
          <w:sz w:val="28"/>
          <w:szCs w:val="28"/>
        </w:rPr>
        <w:t>Texte n°2</w:t>
      </w:r>
      <w:r w:rsidRPr="00541466">
        <w:rPr>
          <w:rFonts w:ascii="Arial" w:hAnsi="Arial" w:cs="Arial"/>
          <w:b/>
          <w:sz w:val="28"/>
          <w:szCs w:val="28"/>
        </w:rPr>
        <w:t xml:space="preserve"> : </w:t>
      </w:r>
      <w:r w:rsidRPr="00541466">
        <w:rPr>
          <w:rFonts w:ascii="Arial" w:hAnsi="Arial" w:cs="Arial"/>
          <w:b/>
          <w:i/>
          <w:sz w:val="28"/>
          <w:szCs w:val="28"/>
        </w:rPr>
        <w:t>L</w:t>
      </w:r>
      <w:r>
        <w:rPr>
          <w:rFonts w:ascii="Arial" w:hAnsi="Arial" w:cs="Arial"/>
          <w:b/>
          <w:i/>
          <w:sz w:val="28"/>
          <w:szCs w:val="28"/>
        </w:rPr>
        <w:t>’</w:t>
      </w:r>
      <w:proofErr w:type="spellStart"/>
      <w:r>
        <w:rPr>
          <w:rFonts w:ascii="Arial" w:hAnsi="Arial" w:cs="Arial"/>
          <w:b/>
          <w:i/>
          <w:sz w:val="28"/>
          <w:szCs w:val="28"/>
        </w:rPr>
        <w:t>Ilias</w:t>
      </w:r>
      <w:proofErr w:type="spellEnd"/>
      <w:r>
        <w:rPr>
          <w:rFonts w:ascii="Arial" w:hAnsi="Arial" w:cs="Arial"/>
          <w:b/>
          <w:i/>
          <w:sz w:val="28"/>
          <w:szCs w:val="28"/>
        </w:rPr>
        <w:t xml:space="preserve"> Latina</w:t>
      </w:r>
      <w:r w:rsidRPr="00541466">
        <w:rPr>
          <w:rFonts w:ascii="Arial" w:hAnsi="Arial" w:cs="Arial"/>
          <w:b/>
          <w:sz w:val="28"/>
          <w:szCs w:val="28"/>
        </w:rPr>
        <w:t>,</w:t>
      </w:r>
      <w:r>
        <w:rPr>
          <w:rFonts w:ascii="Arial" w:hAnsi="Arial" w:cs="Arial"/>
          <w:b/>
          <w:sz w:val="28"/>
          <w:szCs w:val="28"/>
        </w:rPr>
        <w:t xml:space="preserve"> </w:t>
      </w:r>
      <w:proofErr w:type="spellStart"/>
      <w:r>
        <w:rPr>
          <w:rFonts w:ascii="Arial" w:hAnsi="Arial" w:cs="Arial"/>
          <w:b/>
          <w:sz w:val="28"/>
          <w:szCs w:val="28"/>
        </w:rPr>
        <w:t>Baebius</w:t>
      </w:r>
      <w:proofErr w:type="spellEnd"/>
      <w:r>
        <w:rPr>
          <w:rFonts w:ascii="Arial" w:hAnsi="Arial" w:cs="Arial"/>
          <w:b/>
          <w:sz w:val="28"/>
          <w:szCs w:val="28"/>
        </w:rPr>
        <w:t xml:space="preserve"> </w:t>
      </w:r>
      <w:proofErr w:type="spellStart"/>
      <w:r>
        <w:rPr>
          <w:rFonts w:ascii="Arial" w:hAnsi="Arial" w:cs="Arial"/>
          <w:b/>
          <w:sz w:val="28"/>
          <w:szCs w:val="28"/>
        </w:rPr>
        <w:t>Italicus</w:t>
      </w:r>
      <w:proofErr w:type="spellEnd"/>
      <w:r w:rsidRPr="00541466">
        <w:rPr>
          <w:rFonts w:ascii="Arial" w:hAnsi="Arial" w:cs="Arial"/>
          <w:b/>
          <w:sz w:val="28"/>
          <w:szCs w:val="28"/>
        </w:rPr>
        <w:t xml:space="preserve"> v. </w:t>
      </w:r>
      <w:r>
        <w:rPr>
          <w:rFonts w:ascii="Arial" w:eastAsia="Times New Roman" w:hAnsi="Arial" w:cs="Arial"/>
          <w:b/>
          <w:sz w:val="28"/>
          <w:szCs w:val="28"/>
        </w:rPr>
        <w:t>1028-1042</w:t>
      </w:r>
      <w:r w:rsidRPr="00541466">
        <w:rPr>
          <w:rFonts w:ascii="Arial" w:eastAsia="Times New Roman" w:hAnsi="Arial" w:cs="Arial"/>
          <w:b/>
          <w:sz w:val="28"/>
          <w:szCs w:val="28"/>
        </w:rPr>
        <w:t xml:space="preserve">. Priam s’adresse à Achille. </w:t>
      </w:r>
    </w:p>
    <w:p w:rsidR="00541466" w:rsidRDefault="00541466" w:rsidP="00541466">
      <w:pPr>
        <w:rPr>
          <w:rFonts w:ascii="Times" w:eastAsia="Times New Roman" w:hAnsi="Times" w:cs="Times New Roman"/>
          <w:b/>
          <w:sz w:val="28"/>
          <w:szCs w:val="28"/>
        </w:rPr>
      </w:pPr>
    </w:p>
    <w:p w:rsidR="00541466" w:rsidRDefault="00541466" w:rsidP="00541466">
      <w:pPr>
        <w:rPr>
          <w:rFonts w:ascii="Times" w:eastAsia="Times New Roman" w:hAnsi="Times" w:cs="Times New Roman"/>
          <w:b/>
          <w:sz w:val="28"/>
          <w:szCs w:val="28"/>
        </w:rPr>
      </w:pP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O </w:t>
      </w:r>
      <w:proofErr w:type="spellStart"/>
      <w:r w:rsidRPr="00541466">
        <w:rPr>
          <w:rFonts w:ascii="Arial" w:eastAsia="Times New Roman" w:hAnsi="Arial" w:cs="Arial"/>
          <w:i/>
          <w:sz w:val="28"/>
          <w:szCs w:val="28"/>
        </w:rPr>
        <w:t>Graiae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gentis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fortissime</w:t>
      </w:r>
      <w:proofErr w:type="spellEnd"/>
      <w:r w:rsidRPr="00541466">
        <w:rPr>
          <w:rFonts w:ascii="Arial" w:eastAsia="Times New Roman" w:hAnsi="Arial" w:cs="Arial"/>
          <w:i/>
          <w:sz w:val="28"/>
          <w:szCs w:val="28"/>
        </w:rPr>
        <w:t xml:space="preserve"> Achilles,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O </w:t>
      </w:r>
      <w:proofErr w:type="spellStart"/>
      <w:r w:rsidRPr="00541466">
        <w:rPr>
          <w:rFonts w:ascii="Arial" w:eastAsia="Times New Roman" w:hAnsi="Arial" w:cs="Arial"/>
          <w:i/>
          <w:sz w:val="28"/>
          <w:szCs w:val="28"/>
        </w:rPr>
        <w:t>regnis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inimice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meis</w:t>
      </w:r>
      <w:proofErr w:type="spellEnd"/>
      <w:r w:rsidRPr="00541466">
        <w:rPr>
          <w:rFonts w:ascii="Arial" w:eastAsia="Times New Roman" w:hAnsi="Arial" w:cs="Arial"/>
          <w:i/>
          <w:sz w:val="28"/>
          <w:szCs w:val="28"/>
        </w:rPr>
        <w:t xml:space="preserve">, te </w:t>
      </w:r>
      <w:proofErr w:type="spellStart"/>
      <w:r w:rsidRPr="00541466">
        <w:rPr>
          <w:rFonts w:ascii="Arial" w:eastAsia="Times New Roman" w:hAnsi="Arial" w:cs="Arial"/>
          <w:i/>
          <w:sz w:val="28"/>
          <w:szCs w:val="28"/>
        </w:rPr>
        <w:t>Dardana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solum</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Victa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tremit</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pubes</w:t>
      </w:r>
      <w:proofErr w:type="spellEnd"/>
      <w:r w:rsidRPr="00541466">
        <w:rPr>
          <w:rFonts w:ascii="Arial" w:eastAsia="Times New Roman" w:hAnsi="Arial" w:cs="Arial"/>
          <w:i/>
          <w:sz w:val="28"/>
          <w:szCs w:val="28"/>
        </w:rPr>
        <w:t xml:space="preserve">, te </w:t>
      </w:r>
      <w:proofErr w:type="spellStart"/>
      <w:r w:rsidRPr="00541466">
        <w:rPr>
          <w:rFonts w:ascii="Arial" w:eastAsia="Times New Roman" w:hAnsi="Arial" w:cs="Arial"/>
          <w:i/>
          <w:sz w:val="28"/>
          <w:szCs w:val="28"/>
        </w:rPr>
        <w:t>sensit</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nostra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senectus</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Crudelem</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nimium</w:t>
      </w:r>
      <w:proofErr w:type="spellEnd"/>
      <w:r w:rsidRPr="00541466">
        <w:rPr>
          <w:rFonts w:ascii="Arial" w:eastAsia="Times New Roman" w:hAnsi="Arial" w:cs="Arial"/>
          <w:i/>
          <w:sz w:val="28"/>
          <w:szCs w:val="28"/>
        </w:rPr>
        <w:t xml:space="preserve">. Nunc sis </w:t>
      </w:r>
      <w:proofErr w:type="spellStart"/>
      <w:r w:rsidRPr="00541466">
        <w:rPr>
          <w:rFonts w:ascii="Arial" w:eastAsia="Times New Roman" w:hAnsi="Arial" w:cs="Arial"/>
          <w:i/>
          <w:sz w:val="28"/>
          <w:szCs w:val="28"/>
        </w:rPr>
        <w:t>mitissimus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oro</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Et </w:t>
      </w:r>
      <w:proofErr w:type="spellStart"/>
      <w:r w:rsidRPr="00541466">
        <w:rPr>
          <w:rFonts w:ascii="Arial" w:eastAsia="Times New Roman" w:hAnsi="Arial" w:cs="Arial"/>
          <w:i/>
          <w:sz w:val="28"/>
          <w:szCs w:val="28"/>
        </w:rPr>
        <w:t>patris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afflicti</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genibus</w:t>
      </w:r>
      <w:proofErr w:type="spellEnd"/>
      <w:r w:rsidRPr="00541466">
        <w:rPr>
          <w:rFonts w:ascii="Arial" w:eastAsia="Times New Roman" w:hAnsi="Arial" w:cs="Arial"/>
          <w:i/>
          <w:sz w:val="28"/>
          <w:szCs w:val="28"/>
        </w:rPr>
        <w:t xml:space="preserve"> miserere </w:t>
      </w:r>
      <w:proofErr w:type="spellStart"/>
      <w:r w:rsidRPr="00541466">
        <w:rPr>
          <w:rFonts w:ascii="Arial" w:eastAsia="Times New Roman" w:hAnsi="Arial" w:cs="Arial"/>
          <w:i/>
          <w:sz w:val="28"/>
          <w:szCs w:val="28"/>
        </w:rPr>
        <w:t>precantis</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Donaque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quae</w:t>
      </w:r>
      <w:proofErr w:type="spellEnd"/>
      <w:r w:rsidRPr="00541466">
        <w:rPr>
          <w:rFonts w:ascii="Arial" w:eastAsia="Times New Roman" w:hAnsi="Arial" w:cs="Arial"/>
          <w:i/>
          <w:sz w:val="28"/>
          <w:szCs w:val="28"/>
        </w:rPr>
        <w:t xml:space="preserve"> porto </w:t>
      </w:r>
      <w:proofErr w:type="spellStart"/>
      <w:r w:rsidRPr="00541466">
        <w:rPr>
          <w:rFonts w:ascii="Arial" w:eastAsia="Times New Roman" w:hAnsi="Arial" w:cs="Arial"/>
          <w:i/>
          <w:sz w:val="28"/>
          <w:szCs w:val="28"/>
        </w:rPr>
        <w:t>miseri</w:t>
      </w:r>
      <w:proofErr w:type="spellEnd"/>
      <w:r w:rsidRPr="00541466">
        <w:rPr>
          <w:rFonts w:ascii="Arial" w:eastAsia="Times New Roman" w:hAnsi="Arial" w:cs="Arial"/>
          <w:i/>
          <w:sz w:val="28"/>
          <w:szCs w:val="28"/>
        </w:rPr>
        <w:t xml:space="preserve"> pro </w:t>
      </w:r>
      <w:proofErr w:type="spellStart"/>
      <w:r w:rsidRPr="00541466">
        <w:rPr>
          <w:rFonts w:ascii="Arial" w:eastAsia="Times New Roman" w:hAnsi="Arial" w:cs="Arial"/>
          <w:i/>
          <w:sz w:val="28"/>
          <w:szCs w:val="28"/>
        </w:rPr>
        <w:t>corpore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nati</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Accipias</w:t>
      </w:r>
      <w:proofErr w:type="spellEnd"/>
      <w:r w:rsidRPr="00541466">
        <w:rPr>
          <w:rFonts w:ascii="Arial" w:eastAsia="Times New Roman" w:hAnsi="Arial" w:cs="Arial"/>
          <w:i/>
          <w:sz w:val="28"/>
          <w:szCs w:val="28"/>
        </w:rPr>
        <w:t xml:space="preserve">; si nec </w:t>
      </w:r>
      <w:proofErr w:type="spellStart"/>
      <w:r w:rsidRPr="00541466">
        <w:rPr>
          <w:rFonts w:ascii="Arial" w:eastAsia="Times New Roman" w:hAnsi="Arial" w:cs="Arial"/>
          <w:i/>
          <w:sz w:val="28"/>
          <w:szCs w:val="28"/>
        </w:rPr>
        <w:t>precibus</w:t>
      </w:r>
      <w:proofErr w:type="spellEnd"/>
      <w:r w:rsidRPr="00541466">
        <w:rPr>
          <w:rFonts w:ascii="Arial" w:eastAsia="Times New Roman" w:hAnsi="Arial" w:cs="Arial"/>
          <w:i/>
          <w:sz w:val="28"/>
          <w:szCs w:val="28"/>
        </w:rPr>
        <w:t xml:space="preserve"> nec </w:t>
      </w:r>
      <w:proofErr w:type="spellStart"/>
      <w:r w:rsidRPr="00541466">
        <w:rPr>
          <w:rFonts w:ascii="Arial" w:eastAsia="Times New Roman" w:hAnsi="Arial" w:cs="Arial"/>
          <w:i/>
          <w:sz w:val="28"/>
          <w:szCs w:val="28"/>
        </w:rPr>
        <w:t>flecteris</w:t>
      </w:r>
      <w:proofErr w:type="spellEnd"/>
      <w:r w:rsidRPr="00541466">
        <w:rPr>
          <w:rFonts w:ascii="Arial" w:eastAsia="Times New Roman" w:hAnsi="Arial" w:cs="Arial"/>
          <w:i/>
          <w:sz w:val="28"/>
          <w:szCs w:val="28"/>
        </w:rPr>
        <w:t xml:space="preserve"> auro,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In </w:t>
      </w:r>
      <w:proofErr w:type="spellStart"/>
      <w:r w:rsidRPr="00541466">
        <w:rPr>
          <w:rFonts w:ascii="Arial" w:eastAsia="Times New Roman" w:hAnsi="Arial" w:cs="Arial"/>
          <w:i/>
          <w:sz w:val="28"/>
          <w:szCs w:val="28"/>
        </w:rPr>
        <w:t>senis</w:t>
      </w:r>
      <w:proofErr w:type="spellEnd"/>
      <w:r w:rsidRPr="00541466">
        <w:rPr>
          <w:rFonts w:ascii="Arial" w:eastAsia="Times New Roman" w:hAnsi="Arial" w:cs="Arial"/>
          <w:i/>
          <w:sz w:val="28"/>
          <w:szCs w:val="28"/>
        </w:rPr>
        <w:t xml:space="preserve"> extremis tua </w:t>
      </w:r>
      <w:proofErr w:type="spellStart"/>
      <w:r w:rsidRPr="00541466">
        <w:rPr>
          <w:rFonts w:ascii="Arial" w:eastAsia="Times New Roman" w:hAnsi="Arial" w:cs="Arial"/>
          <w:i/>
          <w:sz w:val="28"/>
          <w:szCs w:val="28"/>
        </w:rPr>
        <w:t>dextera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saeviat</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annis</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Saltem</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saeva</w:t>
      </w:r>
      <w:proofErr w:type="spellEnd"/>
      <w:r w:rsidRPr="00541466">
        <w:rPr>
          <w:rFonts w:ascii="Arial" w:eastAsia="Times New Roman" w:hAnsi="Arial" w:cs="Arial"/>
          <w:i/>
          <w:sz w:val="28"/>
          <w:szCs w:val="28"/>
        </w:rPr>
        <w:t xml:space="preserve"> pater </w:t>
      </w:r>
      <w:proofErr w:type="spellStart"/>
      <w:r w:rsidRPr="00541466">
        <w:rPr>
          <w:rFonts w:ascii="Arial" w:eastAsia="Times New Roman" w:hAnsi="Arial" w:cs="Arial"/>
          <w:i/>
          <w:sz w:val="28"/>
          <w:szCs w:val="28"/>
        </w:rPr>
        <w:t>comitabor</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funera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nati</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Nec vitam </w:t>
      </w:r>
      <w:proofErr w:type="spellStart"/>
      <w:r w:rsidRPr="00541466">
        <w:rPr>
          <w:rFonts w:ascii="Arial" w:eastAsia="Times New Roman" w:hAnsi="Arial" w:cs="Arial"/>
          <w:i/>
          <w:sz w:val="28"/>
          <w:szCs w:val="28"/>
        </w:rPr>
        <w:t>mihi</w:t>
      </w:r>
      <w:proofErr w:type="spellEnd"/>
      <w:r w:rsidRPr="00541466">
        <w:rPr>
          <w:rFonts w:ascii="Arial" w:eastAsia="Times New Roman" w:hAnsi="Arial" w:cs="Arial"/>
          <w:i/>
          <w:sz w:val="28"/>
          <w:szCs w:val="28"/>
        </w:rPr>
        <w:t xml:space="preserve"> nec </w:t>
      </w:r>
      <w:proofErr w:type="spellStart"/>
      <w:r w:rsidRPr="00541466">
        <w:rPr>
          <w:rFonts w:ascii="Arial" w:eastAsia="Times New Roman" w:hAnsi="Arial" w:cs="Arial"/>
          <w:i/>
          <w:sz w:val="28"/>
          <w:szCs w:val="28"/>
        </w:rPr>
        <w:t>magnos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concedere</w:t>
      </w:r>
      <w:proofErr w:type="spellEnd"/>
      <w:r w:rsidRPr="00541466">
        <w:rPr>
          <w:rFonts w:ascii="Arial" w:eastAsia="Times New Roman" w:hAnsi="Arial" w:cs="Arial"/>
          <w:i/>
          <w:sz w:val="28"/>
          <w:szCs w:val="28"/>
        </w:rPr>
        <w:t xml:space="preserve">* honores,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Sed </w:t>
      </w:r>
      <w:proofErr w:type="spellStart"/>
      <w:r w:rsidRPr="00541466">
        <w:rPr>
          <w:rFonts w:ascii="Arial" w:eastAsia="Times New Roman" w:hAnsi="Arial" w:cs="Arial"/>
          <w:i/>
          <w:sz w:val="28"/>
          <w:szCs w:val="28"/>
        </w:rPr>
        <w:t>funus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crudele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meum</w:t>
      </w:r>
      <w:proofErr w:type="spellEnd"/>
      <w:r w:rsidRPr="00541466">
        <w:rPr>
          <w:rFonts w:ascii="Arial" w:eastAsia="Times New Roman" w:hAnsi="Arial" w:cs="Arial"/>
          <w:i/>
          <w:sz w:val="28"/>
          <w:szCs w:val="28"/>
        </w:rPr>
        <w:t xml:space="preserve">! Miserere </w:t>
      </w:r>
      <w:proofErr w:type="spellStart"/>
      <w:r w:rsidRPr="00541466">
        <w:rPr>
          <w:rFonts w:ascii="Arial" w:eastAsia="Times New Roman" w:hAnsi="Arial" w:cs="Arial"/>
          <w:i/>
          <w:sz w:val="28"/>
          <w:szCs w:val="28"/>
        </w:rPr>
        <w:t>parentis</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r w:rsidRPr="00541466">
        <w:rPr>
          <w:rFonts w:ascii="Arial" w:eastAsia="Times New Roman" w:hAnsi="Arial" w:cs="Arial"/>
          <w:i/>
          <w:sz w:val="28"/>
          <w:szCs w:val="28"/>
        </w:rPr>
        <w:t xml:space="preserve">Et pater esse </w:t>
      </w:r>
      <w:proofErr w:type="spellStart"/>
      <w:r w:rsidRPr="00541466">
        <w:rPr>
          <w:rFonts w:ascii="Arial" w:eastAsia="Times New Roman" w:hAnsi="Arial" w:cs="Arial"/>
          <w:i/>
          <w:sz w:val="28"/>
          <w:szCs w:val="28"/>
        </w:rPr>
        <w:t>meo</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mitis</w:t>
      </w:r>
      <w:proofErr w:type="spellEnd"/>
      <w:r w:rsidRPr="00541466">
        <w:rPr>
          <w:rFonts w:ascii="Arial" w:eastAsia="Times New Roman" w:hAnsi="Arial" w:cs="Arial"/>
          <w:i/>
          <w:sz w:val="28"/>
          <w:szCs w:val="28"/>
        </w:rPr>
        <w:t xml:space="preserve"> de </w:t>
      </w:r>
      <w:proofErr w:type="spellStart"/>
      <w:r w:rsidRPr="00541466">
        <w:rPr>
          <w:rFonts w:ascii="Arial" w:eastAsia="Times New Roman" w:hAnsi="Arial" w:cs="Arial"/>
          <w:i/>
          <w:sz w:val="28"/>
          <w:szCs w:val="28"/>
        </w:rPr>
        <w:t>corpore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disce</w:t>
      </w:r>
      <w:proofErr w:type="spellEnd"/>
      <w:r w:rsidRPr="00541466">
        <w:rPr>
          <w:rFonts w:ascii="Arial" w:eastAsia="Times New Roman" w:hAnsi="Arial" w:cs="Arial"/>
          <w:i/>
          <w:sz w:val="28"/>
          <w:szCs w:val="28"/>
        </w:rPr>
        <w:t xml:space="preserve">. </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Hectoris</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interitu</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vicisti</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Dardana</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regna</w:t>
      </w:r>
      <w:proofErr w:type="spellEnd"/>
      <w:r w:rsidRPr="00541466">
        <w:rPr>
          <w:rFonts w:ascii="Arial" w:eastAsia="Times New Roman" w:hAnsi="Arial" w:cs="Arial"/>
          <w:i/>
          <w:sz w:val="28"/>
          <w:szCs w:val="28"/>
        </w:rPr>
        <w:t>,</w:t>
      </w:r>
    </w:p>
    <w:p w:rsidR="00541466" w:rsidRPr="00541466" w:rsidRDefault="00541466" w:rsidP="00541466">
      <w:pPr>
        <w:spacing w:line="360" w:lineRule="auto"/>
        <w:rPr>
          <w:rFonts w:ascii="Arial" w:eastAsia="Times New Roman" w:hAnsi="Arial" w:cs="Arial"/>
          <w:i/>
          <w:sz w:val="28"/>
          <w:szCs w:val="28"/>
        </w:rPr>
      </w:pPr>
      <w:proofErr w:type="spellStart"/>
      <w:r w:rsidRPr="00541466">
        <w:rPr>
          <w:rFonts w:ascii="Arial" w:eastAsia="Times New Roman" w:hAnsi="Arial" w:cs="Arial"/>
          <w:i/>
          <w:sz w:val="28"/>
          <w:szCs w:val="28"/>
        </w:rPr>
        <w:t>Vicisti</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Priamum</w:t>
      </w:r>
      <w:proofErr w:type="spellEnd"/>
      <w:r w:rsidRPr="00541466">
        <w:rPr>
          <w:rFonts w:ascii="Arial" w:eastAsia="Times New Roman" w:hAnsi="Arial" w:cs="Arial"/>
          <w:i/>
          <w:sz w:val="28"/>
          <w:szCs w:val="28"/>
        </w:rPr>
        <w:t xml:space="preserve">: sortis </w:t>
      </w:r>
      <w:proofErr w:type="spellStart"/>
      <w:r w:rsidRPr="00541466">
        <w:rPr>
          <w:rFonts w:ascii="Arial" w:eastAsia="Times New Roman" w:hAnsi="Arial" w:cs="Arial"/>
          <w:i/>
          <w:sz w:val="28"/>
          <w:szCs w:val="28"/>
        </w:rPr>
        <w:t>reminiscere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victor</w:t>
      </w:r>
      <w:proofErr w:type="spellEnd"/>
      <w:r w:rsidRPr="00541466">
        <w:rPr>
          <w:rFonts w:ascii="Arial" w:eastAsia="Times New Roman" w:hAnsi="Arial" w:cs="Arial"/>
          <w:i/>
          <w:sz w:val="28"/>
          <w:szCs w:val="28"/>
        </w:rPr>
        <w:t xml:space="preserve"> </w:t>
      </w:r>
    </w:p>
    <w:p w:rsidR="00541466" w:rsidRPr="00541466" w:rsidRDefault="00541466" w:rsidP="00541466">
      <w:pPr>
        <w:rPr>
          <w:rFonts w:ascii="Arial" w:eastAsia="Times New Roman" w:hAnsi="Arial" w:cs="Arial"/>
          <w:i/>
          <w:sz w:val="28"/>
          <w:szCs w:val="28"/>
        </w:rPr>
      </w:pPr>
      <w:proofErr w:type="spellStart"/>
      <w:r w:rsidRPr="00541466">
        <w:rPr>
          <w:rFonts w:ascii="Arial" w:eastAsia="Times New Roman" w:hAnsi="Arial" w:cs="Arial"/>
          <w:i/>
          <w:sz w:val="28"/>
          <w:szCs w:val="28"/>
        </w:rPr>
        <w:t>Humanae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variosque</w:t>
      </w:r>
      <w:proofErr w:type="spellEnd"/>
      <w:r w:rsidRPr="00541466">
        <w:rPr>
          <w:rFonts w:ascii="Arial" w:eastAsia="Times New Roman" w:hAnsi="Arial" w:cs="Arial"/>
          <w:i/>
          <w:sz w:val="28"/>
          <w:szCs w:val="28"/>
        </w:rPr>
        <w:t xml:space="preserve"> </w:t>
      </w:r>
      <w:proofErr w:type="spellStart"/>
      <w:r w:rsidRPr="00541466">
        <w:rPr>
          <w:rFonts w:ascii="Arial" w:eastAsia="Times New Roman" w:hAnsi="Arial" w:cs="Arial"/>
          <w:i/>
          <w:sz w:val="28"/>
          <w:szCs w:val="28"/>
        </w:rPr>
        <w:t>ducum</w:t>
      </w:r>
      <w:proofErr w:type="spellEnd"/>
      <w:r w:rsidRPr="00541466">
        <w:rPr>
          <w:rFonts w:ascii="Arial" w:eastAsia="Times New Roman" w:hAnsi="Arial" w:cs="Arial"/>
          <w:i/>
          <w:sz w:val="28"/>
          <w:szCs w:val="28"/>
        </w:rPr>
        <w:t xml:space="preserve"> tu </w:t>
      </w:r>
      <w:proofErr w:type="spellStart"/>
      <w:r w:rsidRPr="00541466">
        <w:rPr>
          <w:rFonts w:ascii="Arial" w:eastAsia="Times New Roman" w:hAnsi="Arial" w:cs="Arial"/>
          <w:i/>
          <w:sz w:val="28"/>
          <w:szCs w:val="28"/>
        </w:rPr>
        <w:t>respice</w:t>
      </w:r>
      <w:proofErr w:type="spellEnd"/>
      <w:r w:rsidRPr="00541466">
        <w:rPr>
          <w:rFonts w:ascii="Arial" w:eastAsia="Times New Roman" w:hAnsi="Arial" w:cs="Arial"/>
          <w:i/>
          <w:sz w:val="28"/>
          <w:szCs w:val="28"/>
        </w:rPr>
        <w:t xml:space="preserve"> casus.</w:t>
      </w:r>
    </w:p>
    <w:p w:rsidR="00541466" w:rsidRDefault="00541466" w:rsidP="00541466">
      <w:pPr>
        <w:rPr>
          <w:rFonts w:ascii="Times" w:eastAsia="Times New Roman" w:hAnsi="Times" w:cs="Times New Roman"/>
          <w:i/>
          <w:sz w:val="26"/>
          <w:szCs w:val="26"/>
        </w:rPr>
      </w:pPr>
    </w:p>
    <w:p w:rsidR="00541466" w:rsidRDefault="00541466" w:rsidP="00541466">
      <w:pPr>
        <w:rPr>
          <w:rFonts w:ascii="Times" w:eastAsia="Times New Roman" w:hAnsi="Times" w:cs="Times New Roman"/>
          <w:i/>
          <w:sz w:val="26"/>
          <w:szCs w:val="26"/>
        </w:rPr>
      </w:pPr>
    </w:p>
    <w:p w:rsidR="00541466" w:rsidRPr="00541466" w:rsidRDefault="00541466" w:rsidP="00541466">
      <w:pPr>
        <w:spacing w:line="276" w:lineRule="auto"/>
        <w:jc w:val="both"/>
        <w:rPr>
          <w:rFonts w:ascii="Arial" w:eastAsia="Times New Roman" w:hAnsi="Arial" w:cs="Arial"/>
        </w:rPr>
      </w:pPr>
      <w:r w:rsidRPr="00541466">
        <w:rPr>
          <w:rFonts w:ascii="Arial" w:eastAsia="Times New Roman" w:hAnsi="Arial" w:cs="Arial"/>
        </w:rPr>
        <w:t xml:space="preserve">Ô Achille, toi le plus valeureux de la race des Grecs, ô ennemi de mon royaume, c’est toi et toi seul qui fais trembler la jeunesse </w:t>
      </w:r>
      <w:proofErr w:type="spellStart"/>
      <w:r w:rsidRPr="00541466">
        <w:rPr>
          <w:rFonts w:ascii="Arial" w:eastAsia="Times New Roman" w:hAnsi="Arial" w:cs="Arial"/>
        </w:rPr>
        <w:t>dardanienne</w:t>
      </w:r>
      <w:proofErr w:type="spellEnd"/>
      <w:r w:rsidRPr="00541466">
        <w:rPr>
          <w:rFonts w:ascii="Arial" w:eastAsia="Times New Roman" w:hAnsi="Arial" w:cs="Arial"/>
        </w:rPr>
        <w:t xml:space="preserve"> vaincue, c’est toi dont notre vieillesse a éprouvé l’excessive cruauté. Maintenant montre une extrême douceur, je t’en prie, et prends en pitié un père affligé qui prie à tes genoux, et, ces dons que je porte, pour le corps de mon pauvre fils, </w:t>
      </w:r>
      <w:proofErr w:type="gramStart"/>
      <w:r w:rsidRPr="00541466">
        <w:rPr>
          <w:rFonts w:ascii="Arial" w:eastAsia="Times New Roman" w:hAnsi="Arial" w:cs="Arial"/>
        </w:rPr>
        <w:t>daigne</w:t>
      </w:r>
      <w:proofErr w:type="gramEnd"/>
      <w:r w:rsidRPr="00541466">
        <w:rPr>
          <w:rFonts w:ascii="Arial" w:eastAsia="Times New Roman" w:hAnsi="Arial" w:cs="Arial"/>
        </w:rPr>
        <w:t xml:space="preserve"> les recevoir. Si ni or ni prières ne te peuvent fléchir, que ta dextre se déchaîne contre les dernières années d’un vieil homme : du moins, moi son père, j’accompagnerai les cruelles funérailles de mon fils ! &lt;</w:t>
      </w:r>
      <w:proofErr w:type="gramStart"/>
      <w:r w:rsidRPr="00541466">
        <w:rPr>
          <w:rFonts w:ascii="Arial" w:eastAsia="Times New Roman" w:hAnsi="Arial" w:cs="Arial"/>
        </w:rPr>
        <w:t>je</w:t>
      </w:r>
      <w:proofErr w:type="gramEnd"/>
      <w:r w:rsidRPr="00541466">
        <w:rPr>
          <w:rFonts w:ascii="Arial" w:eastAsia="Times New Roman" w:hAnsi="Arial" w:cs="Arial"/>
        </w:rPr>
        <w:t xml:space="preserve"> ne te demande pas&gt; de m’accorder la vie, de grands honneurs, mais un cruel trépas. Pitié pour un père, apprends de mon cadavre à être un père plein de douceur. Par le trépas d’Hector tu as vécu le royaume </w:t>
      </w:r>
      <w:proofErr w:type="spellStart"/>
      <w:r w:rsidRPr="00541466">
        <w:rPr>
          <w:rFonts w:ascii="Arial" w:eastAsia="Times New Roman" w:hAnsi="Arial" w:cs="Arial"/>
        </w:rPr>
        <w:t>dardanien</w:t>
      </w:r>
      <w:proofErr w:type="spellEnd"/>
      <w:r w:rsidRPr="00541466">
        <w:rPr>
          <w:rFonts w:ascii="Arial" w:eastAsia="Times New Roman" w:hAnsi="Arial" w:cs="Arial"/>
        </w:rPr>
        <w:t>, tu as vaincu Priam : vainqueur, souviens-toi de l’humaine destinée et, toi, vois les divers destins funestes qui frappent les hommes.</w:t>
      </w:r>
    </w:p>
    <w:p w:rsidR="00541466" w:rsidRDefault="00541466" w:rsidP="00541466">
      <w:pPr>
        <w:rPr>
          <w:rFonts w:ascii="Times" w:eastAsia="Times New Roman" w:hAnsi="Times" w:cs="Times New Roman"/>
          <w:i/>
          <w:sz w:val="26"/>
          <w:szCs w:val="26"/>
        </w:rPr>
      </w:pPr>
    </w:p>
    <w:p w:rsidR="00541466" w:rsidRDefault="00541466" w:rsidP="00541466">
      <w:pPr>
        <w:rPr>
          <w:rFonts w:ascii="Times" w:eastAsia="Times New Roman" w:hAnsi="Times" w:cs="Times New Roman"/>
          <w:i/>
          <w:sz w:val="26"/>
          <w:szCs w:val="26"/>
        </w:rPr>
      </w:pPr>
    </w:p>
    <w:p w:rsidR="00541466" w:rsidRPr="00541466" w:rsidRDefault="00541466" w:rsidP="00541466">
      <w:pPr>
        <w:rPr>
          <w:rFonts w:ascii="Times" w:eastAsia="Times New Roman" w:hAnsi="Times" w:cs="Times New Roman"/>
          <w:i/>
          <w:sz w:val="26"/>
          <w:szCs w:val="26"/>
        </w:rPr>
      </w:pPr>
      <w:r>
        <w:rPr>
          <w:rFonts w:ascii="Times" w:eastAsia="Times New Roman" w:hAnsi="Times" w:cs="Times New Roman"/>
          <w:i/>
          <w:sz w:val="26"/>
          <w:szCs w:val="26"/>
        </w:rPr>
        <w:br w:type="page"/>
      </w:r>
      <w:r>
        <w:rPr>
          <w:rFonts w:ascii="Arial" w:hAnsi="Arial" w:cs="Arial"/>
          <w:b/>
          <w:sz w:val="28"/>
          <w:szCs w:val="28"/>
        </w:rPr>
        <w:t>Texte n°3</w:t>
      </w:r>
      <w:r w:rsidRPr="00541466">
        <w:rPr>
          <w:rFonts w:ascii="Arial" w:hAnsi="Arial" w:cs="Arial"/>
          <w:b/>
          <w:sz w:val="28"/>
          <w:szCs w:val="28"/>
        </w:rPr>
        <w:t xml:space="preserve"> : </w:t>
      </w:r>
      <w:proofErr w:type="spellStart"/>
      <w:r w:rsidRPr="00541466">
        <w:rPr>
          <w:rFonts w:ascii="Arial" w:eastAsia="Times New Roman" w:hAnsi="Arial" w:cs="Arial"/>
          <w:b/>
          <w:i/>
          <w:sz w:val="28"/>
          <w:szCs w:val="28"/>
        </w:rPr>
        <w:t>Deliberativa</w:t>
      </w:r>
      <w:proofErr w:type="spellEnd"/>
      <w:r w:rsidRPr="00541466">
        <w:rPr>
          <w:rFonts w:ascii="Arial" w:eastAsia="Times New Roman" w:hAnsi="Arial" w:cs="Arial"/>
          <w:b/>
          <w:i/>
          <w:sz w:val="28"/>
          <w:szCs w:val="28"/>
        </w:rPr>
        <w:t xml:space="preserve"> </w:t>
      </w:r>
      <w:proofErr w:type="spellStart"/>
      <w:r w:rsidRPr="00541466">
        <w:rPr>
          <w:rFonts w:ascii="Arial" w:eastAsia="Times New Roman" w:hAnsi="Arial" w:cs="Arial"/>
          <w:b/>
          <w:i/>
          <w:sz w:val="28"/>
          <w:szCs w:val="28"/>
        </w:rPr>
        <w:t>Achillis</w:t>
      </w:r>
      <w:proofErr w:type="spellEnd"/>
      <w:r w:rsidRPr="00541466">
        <w:rPr>
          <w:rFonts w:ascii="Arial" w:eastAsia="Times New Roman" w:hAnsi="Arial" w:cs="Arial"/>
          <w:b/>
          <w:i/>
          <w:sz w:val="28"/>
          <w:szCs w:val="28"/>
        </w:rPr>
        <w:t xml:space="preserve">, an corpus </w:t>
      </w:r>
      <w:proofErr w:type="spellStart"/>
      <w:r w:rsidRPr="00541466">
        <w:rPr>
          <w:rFonts w:ascii="Arial" w:eastAsia="Times New Roman" w:hAnsi="Arial" w:cs="Arial"/>
          <w:b/>
          <w:i/>
          <w:sz w:val="28"/>
          <w:szCs w:val="28"/>
        </w:rPr>
        <w:t>Hectoris</w:t>
      </w:r>
      <w:proofErr w:type="spellEnd"/>
      <w:r w:rsidRPr="00541466">
        <w:rPr>
          <w:rFonts w:ascii="Arial" w:eastAsia="Times New Roman" w:hAnsi="Arial" w:cs="Arial"/>
          <w:b/>
          <w:i/>
          <w:sz w:val="28"/>
          <w:szCs w:val="28"/>
        </w:rPr>
        <w:t xml:space="preserve"> </w:t>
      </w:r>
      <w:proofErr w:type="spellStart"/>
      <w:r w:rsidRPr="00541466">
        <w:rPr>
          <w:rFonts w:ascii="Arial" w:eastAsia="Times New Roman" w:hAnsi="Arial" w:cs="Arial"/>
          <w:b/>
          <w:i/>
          <w:sz w:val="28"/>
          <w:szCs w:val="28"/>
        </w:rPr>
        <w:t>vendat</w:t>
      </w:r>
      <w:proofErr w:type="spellEnd"/>
      <w:r>
        <w:rPr>
          <w:rFonts w:ascii="Arial" w:eastAsia="Times New Roman" w:hAnsi="Arial" w:cs="Arial"/>
          <w:b/>
          <w:i/>
          <w:sz w:val="28"/>
          <w:szCs w:val="28"/>
        </w:rPr>
        <w:t xml:space="preserve">, </w:t>
      </w:r>
    </w:p>
    <w:p w:rsidR="00C9185B" w:rsidRDefault="00541466" w:rsidP="00541466">
      <w:pPr>
        <w:rPr>
          <w:rFonts w:ascii="Arial" w:eastAsia="Times New Roman" w:hAnsi="Arial" w:cs="Arial"/>
          <w:b/>
          <w:sz w:val="28"/>
          <w:szCs w:val="28"/>
        </w:rPr>
      </w:pPr>
      <w:proofErr w:type="spellStart"/>
      <w:r>
        <w:rPr>
          <w:rFonts w:ascii="Arial" w:hAnsi="Arial" w:cs="Arial"/>
          <w:b/>
          <w:i/>
          <w:sz w:val="28"/>
          <w:szCs w:val="28"/>
        </w:rPr>
        <w:t>Romulea</w:t>
      </w:r>
      <w:proofErr w:type="spellEnd"/>
      <w:r>
        <w:rPr>
          <w:rFonts w:ascii="Arial" w:hAnsi="Arial" w:cs="Arial"/>
          <w:b/>
          <w:sz w:val="28"/>
          <w:szCs w:val="28"/>
        </w:rPr>
        <w:t xml:space="preserve"> 9,  Aemilius </w:t>
      </w:r>
      <w:proofErr w:type="spellStart"/>
      <w:r>
        <w:rPr>
          <w:rFonts w:ascii="Arial" w:hAnsi="Arial" w:cs="Arial"/>
          <w:b/>
          <w:sz w:val="28"/>
          <w:szCs w:val="28"/>
        </w:rPr>
        <w:t>Dracontius</w:t>
      </w:r>
      <w:proofErr w:type="spellEnd"/>
      <w:r w:rsidRPr="00541466">
        <w:rPr>
          <w:rFonts w:ascii="Arial" w:hAnsi="Arial" w:cs="Arial"/>
          <w:b/>
          <w:sz w:val="28"/>
          <w:szCs w:val="28"/>
        </w:rPr>
        <w:t xml:space="preserve"> v. </w:t>
      </w:r>
      <w:r w:rsidR="00C9185B">
        <w:rPr>
          <w:rFonts w:ascii="Arial" w:hAnsi="Arial" w:cs="Arial"/>
          <w:b/>
          <w:sz w:val="28"/>
          <w:szCs w:val="28"/>
        </w:rPr>
        <w:t>37-52</w:t>
      </w:r>
      <w:r w:rsidRPr="00541466">
        <w:rPr>
          <w:rFonts w:ascii="Arial" w:eastAsia="Times New Roman" w:hAnsi="Arial" w:cs="Arial"/>
          <w:b/>
          <w:sz w:val="28"/>
          <w:szCs w:val="28"/>
        </w:rPr>
        <w:t xml:space="preserve">. </w:t>
      </w:r>
    </w:p>
    <w:p w:rsidR="00541466" w:rsidRPr="00541466" w:rsidRDefault="00C9185B" w:rsidP="00541466">
      <w:pPr>
        <w:rPr>
          <w:rFonts w:ascii="Arial" w:eastAsia="Times New Roman" w:hAnsi="Arial" w:cs="Arial"/>
          <w:b/>
          <w:sz w:val="28"/>
          <w:szCs w:val="28"/>
        </w:rPr>
      </w:pPr>
      <w:r>
        <w:rPr>
          <w:rFonts w:ascii="Arial" w:eastAsia="Times New Roman" w:hAnsi="Arial" w:cs="Arial"/>
          <w:b/>
          <w:sz w:val="28"/>
          <w:szCs w:val="28"/>
        </w:rPr>
        <w:t>Un ambassadeur</w:t>
      </w:r>
      <w:r w:rsidR="00541466" w:rsidRPr="00541466">
        <w:rPr>
          <w:rFonts w:ascii="Arial" w:eastAsia="Times New Roman" w:hAnsi="Arial" w:cs="Arial"/>
          <w:b/>
          <w:sz w:val="28"/>
          <w:szCs w:val="28"/>
        </w:rPr>
        <w:t xml:space="preserve"> s’adresse à Achille</w:t>
      </w:r>
      <w:r>
        <w:rPr>
          <w:rFonts w:ascii="Arial" w:eastAsia="Times New Roman" w:hAnsi="Arial" w:cs="Arial"/>
          <w:b/>
          <w:sz w:val="28"/>
          <w:szCs w:val="28"/>
        </w:rPr>
        <w:t xml:space="preserve"> au nom de Priam</w:t>
      </w:r>
      <w:r w:rsidR="00541466" w:rsidRPr="00541466">
        <w:rPr>
          <w:rFonts w:ascii="Arial" w:eastAsia="Times New Roman" w:hAnsi="Arial" w:cs="Arial"/>
          <w:b/>
          <w:sz w:val="28"/>
          <w:szCs w:val="28"/>
        </w:rPr>
        <w:t xml:space="preserve">. </w:t>
      </w:r>
    </w:p>
    <w:p w:rsidR="00541466" w:rsidRDefault="00541466" w:rsidP="00541466">
      <w:pPr>
        <w:rPr>
          <w:rFonts w:ascii="Times" w:eastAsia="Times New Roman" w:hAnsi="Times" w:cs="Times New Roman"/>
          <w:i/>
          <w:sz w:val="26"/>
          <w:szCs w:val="26"/>
        </w:rPr>
      </w:pPr>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Non Hector, </w:t>
      </w:r>
      <w:proofErr w:type="spellStart"/>
      <w:r w:rsidRPr="00C9185B">
        <w:rPr>
          <w:rFonts w:ascii="Arial" w:eastAsia="Times New Roman" w:hAnsi="Arial" w:cs="Arial"/>
          <w:sz w:val="28"/>
          <w:szCs w:val="28"/>
        </w:rPr>
        <w:t>sed</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Troia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rogat</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miserique</w:t>
      </w:r>
      <w:proofErr w:type="spellEnd"/>
      <w:r w:rsidRPr="00C9185B">
        <w:rPr>
          <w:rFonts w:ascii="Arial" w:eastAsia="Times New Roman" w:hAnsi="Arial" w:cs="Arial"/>
          <w:sz w:val="28"/>
          <w:szCs w:val="28"/>
        </w:rPr>
        <w:t xml:space="preserve"> parentes,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Andromache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viduata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gemit</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vel</w:t>
      </w:r>
      <w:proofErr w:type="spellEnd"/>
      <w:r w:rsidRPr="00C9185B">
        <w:rPr>
          <w:rFonts w:ascii="Arial" w:eastAsia="Times New Roman" w:hAnsi="Arial" w:cs="Arial"/>
          <w:sz w:val="28"/>
          <w:szCs w:val="28"/>
        </w:rPr>
        <w:t xml:space="preserve"> ad </w:t>
      </w:r>
      <w:proofErr w:type="spellStart"/>
      <w:r w:rsidRPr="00C9185B">
        <w:rPr>
          <w:rFonts w:ascii="Arial" w:eastAsia="Times New Roman" w:hAnsi="Arial" w:cs="Arial"/>
          <w:sz w:val="28"/>
          <w:szCs w:val="28"/>
        </w:rPr>
        <w:t>ubera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parvum</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Astyanacta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tenet</w:t>
      </w:r>
      <w:proofErr w:type="spellEnd"/>
      <w:r w:rsidRPr="00C9185B">
        <w:rPr>
          <w:rFonts w:ascii="Arial" w:eastAsia="Times New Roman" w:hAnsi="Arial" w:cs="Arial"/>
          <w:sz w:val="28"/>
          <w:szCs w:val="28"/>
        </w:rPr>
        <w:t xml:space="preserve">, sic </w:t>
      </w:r>
      <w:proofErr w:type="spellStart"/>
      <w:r w:rsidRPr="00C9185B">
        <w:rPr>
          <w:rFonts w:ascii="Arial" w:eastAsia="Times New Roman" w:hAnsi="Arial" w:cs="Arial"/>
          <w:sz w:val="28"/>
          <w:szCs w:val="28"/>
        </w:rPr>
        <w:t>caelum</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questibus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implet</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Virgo</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Polyxene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lacrimis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ornata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decoris</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Et </w:t>
      </w:r>
      <w:proofErr w:type="spellStart"/>
      <w:r w:rsidRPr="00C9185B">
        <w:rPr>
          <w:rFonts w:ascii="Arial" w:eastAsia="Times New Roman" w:hAnsi="Arial" w:cs="Arial"/>
          <w:sz w:val="28"/>
          <w:szCs w:val="28"/>
        </w:rPr>
        <w:t>planctu</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laniata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genas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contusa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lacertos</w:t>
      </w:r>
      <w:proofErr w:type="spellEnd"/>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Ac</w:t>
      </w:r>
      <w:proofErr w:type="spellEnd"/>
      <w:r w:rsidRPr="00C9185B">
        <w:rPr>
          <w:rFonts w:ascii="Arial" w:eastAsia="Times New Roman" w:hAnsi="Arial" w:cs="Arial"/>
          <w:sz w:val="28"/>
          <w:szCs w:val="28"/>
        </w:rPr>
        <w:t xml:space="preserve"> longis dispersa </w:t>
      </w:r>
      <w:proofErr w:type="spellStart"/>
      <w:r w:rsidRPr="00C9185B">
        <w:rPr>
          <w:rFonts w:ascii="Arial" w:eastAsia="Times New Roman" w:hAnsi="Arial" w:cs="Arial"/>
          <w:sz w:val="28"/>
          <w:szCs w:val="28"/>
        </w:rPr>
        <w:t>comis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onerata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pudore</w:t>
      </w:r>
      <w:proofErr w:type="spellEnd"/>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Ingemit</w:t>
      </w:r>
      <w:proofErr w:type="spellEnd"/>
      <w:r w:rsidRPr="00C9185B">
        <w:rPr>
          <w:rFonts w:ascii="Arial" w:eastAsia="Times New Roman" w:hAnsi="Arial" w:cs="Arial"/>
          <w:sz w:val="28"/>
          <w:szCs w:val="28"/>
        </w:rPr>
        <w:t xml:space="preserve"> et </w:t>
      </w:r>
      <w:proofErr w:type="spellStart"/>
      <w:r w:rsidRPr="00C9185B">
        <w:rPr>
          <w:rFonts w:ascii="Arial" w:eastAsia="Times New Roman" w:hAnsi="Arial" w:cs="Arial"/>
          <w:sz w:val="28"/>
          <w:szCs w:val="28"/>
        </w:rPr>
        <w:t>tantum</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nutu</w:t>
      </w:r>
      <w:proofErr w:type="spellEnd"/>
      <w:r w:rsidRPr="00C9185B">
        <w:rPr>
          <w:rFonts w:ascii="Arial" w:eastAsia="Times New Roman" w:hAnsi="Arial" w:cs="Arial"/>
          <w:sz w:val="28"/>
          <w:szCs w:val="28"/>
        </w:rPr>
        <w:t xml:space="preserve"> sine voce </w:t>
      </w:r>
      <w:proofErr w:type="spellStart"/>
      <w:r w:rsidRPr="00C9185B">
        <w:rPr>
          <w:rFonts w:ascii="Arial" w:eastAsia="Times New Roman" w:hAnsi="Arial" w:cs="Arial"/>
          <w:sz w:val="28"/>
          <w:szCs w:val="28"/>
        </w:rPr>
        <w:t>precatur</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Funeris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Hectorei</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poscens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exangue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cadaver</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Quem </w:t>
      </w:r>
      <w:proofErr w:type="spellStart"/>
      <w:r w:rsidRPr="00C9185B">
        <w:rPr>
          <w:rFonts w:ascii="Arial" w:eastAsia="Times New Roman" w:hAnsi="Arial" w:cs="Arial"/>
          <w:sz w:val="28"/>
          <w:szCs w:val="28"/>
        </w:rPr>
        <w:t>retines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iratus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adhuc</w:t>
      </w:r>
      <w:proofErr w:type="spellEnd"/>
      <w:r w:rsidRPr="00C9185B">
        <w:rPr>
          <w:rFonts w:ascii="Arial" w:eastAsia="Times New Roman" w:hAnsi="Arial" w:cs="Arial"/>
          <w:sz w:val="28"/>
          <w:szCs w:val="28"/>
        </w:rPr>
        <w:t xml:space="preserve"> ; </w:t>
      </w:r>
      <w:proofErr w:type="spellStart"/>
      <w:r w:rsidRPr="00C9185B">
        <w:rPr>
          <w:rFonts w:ascii="Arial" w:eastAsia="Times New Roman" w:hAnsi="Arial" w:cs="Arial"/>
          <w:sz w:val="28"/>
          <w:szCs w:val="28"/>
        </w:rPr>
        <w:t>cognosce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puellam</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Plangentis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germanus</w:t>
      </w:r>
      <w:proofErr w:type="spellEnd"/>
      <w:r w:rsidRPr="00C9185B">
        <w:rPr>
          <w:rFonts w:ascii="Arial" w:eastAsia="Times New Roman" w:hAnsi="Arial" w:cs="Arial"/>
          <w:sz w:val="28"/>
          <w:szCs w:val="28"/>
        </w:rPr>
        <w:t xml:space="preserve"> erat, </w:t>
      </w:r>
      <w:proofErr w:type="spellStart"/>
      <w:r w:rsidRPr="00C9185B">
        <w:rPr>
          <w:rFonts w:ascii="Arial" w:eastAsia="Times New Roman" w:hAnsi="Arial" w:cs="Arial"/>
          <w:sz w:val="28"/>
          <w:szCs w:val="28"/>
        </w:rPr>
        <w:t>cui</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vita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daretur</w:t>
      </w:r>
      <w:proofErr w:type="spellEnd"/>
      <w:r w:rsidRPr="00C9185B">
        <w:rPr>
          <w:rFonts w:ascii="Arial" w:eastAsia="Times New Roman" w:hAnsi="Arial" w:cs="Arial"/>
          <w:sz w:val="28"/>
          <w:szCs w:val="28"/>
        </w:rPr>
        <w:t>,</w:t>
      </w:r>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Ante </w:t>
      </w:r>
      <w:proofErr w:type="spellStart"/>
      <w:r w:rsidRPr="00C9185B">
        <w:rPr>
          <w:rFonts w:ascii="Arial" w:eastAsia="Times New Roman" w:hAnsi="Arial" w:cs="Arial"/>
          <w:sz w:val="28"/>
          <w:szCs w:val="28"/>
        </w:rPr>
        <w:t>aciem</w:t>
      </w:r>
      <w:proofErr w:type="spellEnd"/>
      <w:r w:rsidRPr="00C9185B">
        <w:rPr>
          <w:rFonts w:ascii="Arial" w:eastAsia="Times New Roman" w:hAnsi="Arial" w:cs="Arial"/>
          <w:sz w:val="28"/>
          <w:szCs w:val="28"/>
        </w:rPr>
        <w:t xml:space="preserve"> si visa foret, </w:t>
      </w:r>
      <w:proofErr w:type="spellStart"/>
      <w:r w:rsidRPr="00C9185B">
        <w:rPr>
          <w:rFonts w:ascii="Arial" w:eastAsia="Times New Roman" w:hAnsi="Arial" w:cs="Arial"/>
          <w:sz w:val="28"/>
          <w:szCs w:val="28"/>
        </w:rPr>
        <w:t>Troiaeque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periclis</w:t>
      </w:r>
      <w:proofErr w:type="spellEnd"/>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Femina </w:t>
      </w:r>
      <w:proofErr w:type="spellStart"/>
      <w:r w:rsidRPr="00C9185B">
        <w:rPr>
          <w:rFonts w:ascii="Arial" w:eastAsia="Times New Roman" w:hAnsi="Arial" w:cs="Arial"/>
          <w:sz w:val="28"/>
          <w:szCs w:val="28"/>
        </w:rPr>
        <w:t>bella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dedit</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sed</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femina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bella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negaret</w:t>
      </w:r>
      <w:proofErr w:type="spellEnd"/>
      <w:r w:rsidRPr="00C9185B">
        <w:rPr>
          <w:rFonts w:ascii="Arial" w:eastAsia="Times New Roman" w:hAnsi="Arial" w:cs="Arial"/>
          <w:sz w:val="28"/>
          <w:szCs w:val="28"/>
        </w:rPr>
        <w:t>.</w:t>
      </w:r>
    </w:p>
    <w:p w:rsidR="00C9185B" w:rsidRPr="00C9185B" w:rsidRDefault="00C9185B" w:rsidP="00C9185B">
      <w:pPr>
        <w:spacing w:line="360" w:lineRule="auto"/>
        <w:rPr>
          <w:rFonts w:ascii="Arial" w:eastAsia="Times New Roman" w:hAnsi="Arial" w:cs="Arial"/>
          <w:sz w:val="28"/>
          <w:szCs w:val="28"/>
        </w:rPr>
      </w:pPr>
      <w:r w:rsidRPr="00C9185B">
        <w:rPr>
          <w:rFonts w:ascii="Arial" w:eastAsia="Times New Roman" w:hAnsi="Arial" w:cs="Arial"/>
          <w:sz w:val="28"/>
          <w:szCs w:val="28"/>
        </w:rPr>
        <w:t xml:space="preserve">Da </w:t>
      </w:r>
      <w:proofErr w:type="spellStart"/>
      <w:r w:rsidRPr="00C9185B">
        <w:rPr>
          <w:rFonts w:ascii="Arial" w:eastAsia="Times New Roman" w:hAnsi="Arial" w:cs="Arial"/>
          <w:sz w:val="28"/>
          <w:szCs w:val="28"/>
        </w:rPr>
        <w:t>veniam</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juvenis</w:t>
      </w:r>
      <w:proofErr w:type="spellEnd"/>
      <w:r w:rsidRPr="00C9185B">
        <w:rPr>
          <w:rFonts w:ascii="Arial" w:eastAsia="Times New Roman" w:hAnsi="Arial" w:cs="Arial"/>
          <w:sz w:val="28"/>
          <w:szCs w:val="28"/>
        </w:rPr>
        <w:t xml:space="preserve">. Magnum est punisse </w:t>
      </w:r>
      <w:proofErr w:type="spellStart"/>
      <w:r w:rsidRPr="00C9185B">
        <w:rPr>
          <w:rFonts w:ascii="Arial" w:eastAsia="Times New Roman" w:hAnsi="Arial" w:cs="Arial"/>
          <w:sz w:val="28"/>
          <w:szCs w:val="28"/>
        </w:rPr>
        <w:t>triumphos</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Hectoris</w:t>
      </w:r>
      <w:proofErr w:type="spellEnd"/>
      <w:r w:rsidRPr="00C9185B">
        <w:rPr>
          <w:rFonts w:ascii="Arial" w:eastAsia="Times New Roman" w:hAnsi="Arial" w:cs="Arial"/>
          <w:sz w:val="28"/>
          <w:szCs w:val="28"/>
        </w:rPr>
        <w:t xml:space="preserve">, hoc </w:t>
      </w:r>
      <w:proofErr w:type="spellStart"/>
      <w:r w:rsidRPr="00C9185B">
        <w:rPr>
          <w:rFonts w:ascii="Arial" w:eastAsia="Times New Roman" w:hAnsi="Arial" w:cs="Arial"/>
          <w:sz w:val="28"/>
          <w:szCs w:val="28"/>
        </w:rPr>
        <w:t>sat</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erit</w:t>
      </w:r>
      <w:proofErr w:type="spellEnd"/>
      <w:r w:rsidRPr="00C9185B">
        <w:rPr>
          <w:rFonts w:ascii="Arial" w:eastAsia="Times New Roman" w:hAnsi="Arial" w:cs="Arial"/>
          <w:sz w:val="28"/>
          <w:szCs w:val="28"/>
        </w:rPr>
        <w:t xml:space="preserve"> quod de </w:t>
      </w:r>
      <w:proofErr w:type="spellStart"/>
      <w:r w:rsidRPr="00C9185B">
        <w:rPr>
          <w:rFonts w:ascii="Arial" w:eastAsia="Times New Roman" w:hAnsi="Arial" w:cs="Arial"/>
          <w:sz w:val="28"/>
          <w:szCs w:val="28"/>
        </w:rPr>
        <w:t>victore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triumphas</w:t>
      </w:r>
      <w:proofErr w:type="spellEnd"/>
      <w:r w:rsidRPr="00C9185B">
        <w:rPr>
          <w:rFonts w:ascii="Arial" w:eastAsia="Times New Roman" w:hAnsi="Arial" w:cs="Arial"/>
          <w:sz w:val="28"/>
          <w:szCs w:val="28"/>
        </w:rPr>
        <w:t>;</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Iam</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luctus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converte</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tuos</w:t>
      </w:r>
      <w:proofErr w:type="spellEnd"/>
      <w:r w:rsidRPr="00C9185B">
        <w:rPr>
          <w:rFonts w:ascii="Arial" w:eastAsia="Times New Roman" w:hAnsi="Arial" w:cs="Arial"/>
          <w:sz w:val="28"/>
          <w:szCs w:val="28"/>
        </w:rPr>
        <w:t xml:space="preserve"> ad </w:t>
      </w:r>
      <w:proofErr w:type="spellStart"/>
      <w:r w:rsidRPr="00C9185B">
        <w:rPr>
          <w:rFonts w:ascii="Arial" w:eastAsia="Times New Roman" w:hAnsi="Arial" w:cs="Arial"/>
          <w:sz w:val="28"/>
          <w:szCs w:val="28"/>
        </w:rPr>
        <w:t>gaudia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victor</w:t>
      </w:r>
      <w:proofErr w:type="spellEnd"/>
      <w:r w:rsidRPr="00C9185B">
        <w:rPr>
          <w:rFonts w:ascii="Arial" w:eastAsia="Times New Roman" w:hAnsi="Arial" w:cs="Arial"/>
          <w:sz w:val="28"/>
          <w:szCs w:val="28"/>
        </w:rPr>
        <w:t xml:space="preserve">, </w:t>
      </w:r>
    </w:p>
    <w:p w:rsidR="00C9185B" w:rsidRPr="00C9185B" w:rsidRDefault="00C9185B" w:rsidP="00C9185B">
      <w:pPr>
        <w:spacing w:line="360" w:lineRule="auto"/>
        <w:rPr>
          <w:rFonts w:ascii="Arial" w:eastAsia="Times New Roman" w:hAnsi="Arial" w:cs="Arial"/>
          <w:sz w:val="28"/>
          <w:szCs w:val="28"/>
        </w:rPr>
      </w:pPr>
      <w:proofErr w:type="spellStart"/>
      <w:r w:rsidRPr="00C9185B">
        <w:rPr>
          <w:rFonts w:ascii="Arial" w:eastAsia="Times New Roman" w:hAnsi="Arial" w:cs="Arial"/>
          <w:sz w:val="28"/>
          <w:szCs w:val="28"/>
        </w:rPr>
        <w:t>Gaudia</w:t>
      </w:r>
      <w:proofErr w:type="spellEnd"/>
      <w:r w:rsidRPr="00C9185B">
        <w:rPr>
          <w:rFonts w:ascii="Arial" w:eastAsia="Times New Roman" w:hAnsi="Arial" w:cs="Arial"/>
          <w:sz w:val="28"/>
          <w:szCs w:val="28"/>
        </w:rPr>
        <w:t xml:space="preserve"> qui </w:t>
      </w:r>
      <w:proofErr w:type="spellStart"/>
      <w:r w:rsidRPr="00C9185B">
        <w:rPr>
          <w:rFonts w:ascii="Arial" w:eastAsia="Times New Roman" w:hAnsi="Arial" w:cs="Arial"/>
          <w:sz w:val="28"/>
          <w:szCs w:val="28"/>
        </w:rPr>
        <w:t>Phrygibus</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sollers</w:t>
      </w:r>
      <w:proofErr w:type="spellEnd"/>
      <w:r w:rsidRPr="00C9185B">
        <w:rPr>
          <w:rFonts w:ascii="Arial" w:eastAsia="Times New Roman" w:hAnsi="Arial" w:cs="Arial"/>
          <w:sz w:val="28"/>
          <w:szCs w:val="28"/>
        </w:rPr>
        <w:t xml:space="preserve"> in </w:t>
      </w:r>
      <w:proofErr w:type="spellStart"/>
      <w:r w:rsidRPr="00C9185B">
        <w:rPr>
          <w:rFonts w:ascii="Arial" w:eastAsia="Times New Roman" w:hAnsi="Arial" w:cs="Arial"/>
          <w:sz w:val="28"/>
          <w:szCs w:val="28"/>
        </w:rPr>
        <w:t>funera</w:t>
      </w:r>
      <w:proofErr w:type="spellEnd"/>
      <w:r w:rsidRPr="00C9185B">
        <w:rPr>
          <w:rFonts w:ascii="Arial" w:eastAsia="Times New Roman" w:hAnsi="Arial" w:cs="Arial"/>
          <w:sz w:val="28"/>
          <w:szCs w:val="28"/>
        </w:rPr>
        <w:t xml:space="preserve"> </w:t>
      </w:r>
      <w:proofErr w:type="spellStart"/>
      <w:r w:rsidRPr="00C9185B">
        <w:rPr>
          <w:rFonts w:ascii="Arial" w:eastAsia="Times New Roman" w:hAnsi="Arial" w:cs="Arial"/>
          <w:sz w:val="28"/>
          <w:szCs w:val="28"/>
        </w:rPr>
        <w:t>vertis</w:t>
      </w:r>
      <w:proofErr w:type="spellEnd"/>
      <w:r w:rsidRPr="00C9185B">
        <w:rPr>
          <w:rFonts w:ascii="Arial" w:eastAsia="Times New Roman" w:hAnsi="Arial" w:cs="Arial"/>
          <w:sz w:val="28"/>
          <w:szCs w:val="28"/>
        </w:rPr>
        <w:t xml:space="preserve">. </w:t>
      </w:r>
    </w:p>
    <w:p w:rsidR="00C9185B" w:rsidRDefault="00C9185B" w:rsidP="00541466">
      <w:pPr>
        <w:rPr>
          <w:rFonts w:ascii="Times" w:eastAsia="Times New Roman" w:hAnsi="Times" w:cs="Times New Roman"/>
          <w:i/>
          <w:sz w:val="26"/>
          <w:szCs w:val="26"/>
        </w:rPr>
      </w:pPr>
    </w:p>
    <w:p w:rsidR="00541466" w:rsidRPr="00C9185B" w:rsidRDefault="00C9185B" w:rsidP="00C9185B">
      <w:pPr>
        <w:spacing w:line="276" w:lineRule="auto"/>
        <w:jc w:val="both"/>
        <w:rPr>
          <w:rFonts w:ascii="Arial" w:eastAsia="Times New Roman" w:hAnsi="Arial" w:cs="Arial"/>
        </w:rPr>
      </w:pPr>
      <w:r w:rsidRPr="00C9185B">
        <w:rPr>
          <w:rFonts w:ascii="Arial" w:eastAsia="Times New Roman" w:hAnsi="Arial" w:cs="Arial"/>
        </w:rPr>
        <w:t xml:space="preserve">Ce n’est pas Hector qui le demande, mais Troie et ses malheureux parents, sa veuve Andromaque gémit ou tient sur son sein le pauvre Astyanax et emplit ainsi le ciel de ses plaintes. La vierge Polyxène, parée de belles larmes, les joues déchirées par le deuil, les bras couverts de bleus, et sa longue chevelure détachée, sous le poids de la pudeur, gémit et adresse d’un simple mouvement de tête sans parler sa prière, demandant le cadavre exsangue du défunt Hector. Tu refuses de le rendre encore sous le coup de ta colère ; apprends à connaître cette jeune femme. C’était son frère et elle pleure, tu lui aurais fait grâce de la vie, si tu l’avais vu elle devant les remparts. C’est une femme qui a porté la guerre pour le péril de Troie, c’est une femme qui aurait pu arrêter la guerre. Pardonne, jeune héros. C’est une preuve de grandeur que d’avoir puni les triomphes d’Hector, il suffira à ta gloire de triompher de ce chef victorieux. Maintenant, vainqueur, change ton chagrin en joie, toi qui sais si bien changer pour les Phrygiens la joie en deuil. La malheureuse Troie gémit bien davantage car Achille a causé sa perte, en se levant en vengeur plus valeureux de son ami tué. Tu frémis, </w:t>
      </w:r>
      <w:proofErr w:type="spellStart"/>
      <w:r w:rsidRPr="00C9185B">
        <w:rPr>
          <w:rFonts w:ascii="Arial" w:eastAsia="Times New Roman" w:hAnsi="Arial" w:cs="Arial"/>
        </w:rPr>
        <w:t>Eacide</w:t>
      </w:r>
      <w:proofErr w:type="spellEnd"/>
      <w:r w:rsidRPr="00C9185B">
        <w:rPr>
          <w:rFonts w:ascii="Arial" w:eastAsia="Times New Roman" w:hAnsi="Arial" w:cs="Arial"/>
        </w:rPr>
        <w:t xml:space="preserve"> ? L’homme qui pourrait</w:t>
      </w:r>
      <w:r>
        <w:rPr>
          <w:rFonts w:ascii="Arial" w:eastAsia="Times New Roman" w:hAnsi="Arial" w:cs="Arial"/>
        </w:rPr>
        <w:t xml:space="preserve"> venger Hector, il n’existe pas.</w:t>
      </w:r>
    </w:p>
    <w:sectPr w:rsidR="00541466" w:rsidRPr="00C9185B" w:rsidSect="00C9185B">
      <w:pgSz w:w="11900" w:h="16840"/>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419C"/>
    <w:multiLevelType w:val="hybridMultilevel"/>
    <w:tmpl w:val="CF2A2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66"/>
    <w:rsid w:val="00435AFD"/>
    <w:rsid w:val="00541466"/>
    <w:rsid w:val="00B1287C"/>
    <w:rsid w:val="00C9185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D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14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1466"/>
    <w:rPr>
      <w:rFonts w:ascii="Lucida Grande" w:hAnsi="Lucida Grande" w:cs="Lucida Grande"/>
      <w:sz w:val="18"/>
      <w:szCs w:val="18"/>
    </w:rPr>
  </w:style>
  <w:style w:type="paragraph" w:styleId="Paragraphedeliste">
    <w:name w:val="List Paragraph"/>
    <w:basedOn w:val="Normal"/>
    <w:uiPriority w:val="34"/>
    <w:qFormat/>
    <w:rsid w:val="005414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14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1466"/>
    <w:rPr>
      <w:rFonts w:ascii="Lucida Grande" w:hAnsi="Lucida Grande" w:cs="Lucida Grande"/>
      <w:sz w:val="18"/>
      <w:szCs w:val="18"/>
    </w:rPr>
  </w:style>
  <w:style w:type="paragraph" w:styleId="Paragraphedeliste">
    <w:name w:val="List Paragraph"/>
    <w:basedOn w:val="Normal"/>
    <w:uiPriority w:val="34"/>
    <w:qFormat/>
    <w:rsid w:val="0054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5584">
      <w:bodyDiv w:val="1"/>
      <w:marLeft w:val="0"/>
      <w:marRight w:val="0"/>
      <w:marTop w:val="0"/>
      <w:marBottom w:val="0"/>
      <w:divBdr>
        <w:top w:val="none" w:sz="0" w:space="0" w:color="auto"/>
        <w:left w:val="none" w:sz="0" w:space="0" w:color="auto"/>
        <w:bottom w:val="none" w:sz="0" w:space="0" w:color="auto"/>
        <w:right w:val="none" w:sz="0" w:space="0" w:color="auto"/>
      </w:divBdr>
    </w:div>
    <w:div w:id="2047220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5677</Characters>
  <Application>Microsoft Macintosh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Fournier</dc:creator>
  <cp:keywords/>
  <dc:description/>
  <cp:lastModifiedBy>Karine Fournier</cp:lastModifiedBy>
  <cp:revision>1</cp:revision>
  <dcterms:created xsi:type="dcterms:W3CDTF">2019-11-03T08:54:00Z</dcterms:created>
  <dcterms:modified xsi:type="dcterms:W3CDTF">2019-11-03T09:12:00Z</dcterms:modified>
</cp:coreProperties>
</file>